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E" w:rsidRPr="00E9514E" w:rsidRDefault="00E9514E" w:rsidP="00E9514E">
      <w:pPr>
        <w:ind w:left="8647" w:firstLine="1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1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«Утверждаю»</w:t>
      </w:r>
    </w:p>
    <w:p w:rsidR="00E9514E" w:rsidRPr="00E9514E" w:rsidRDefault="00E9514E" w:rsidP="00E9514E">
      <w:pPr>
        <w:ind w:left="8647" w:firstLine="1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14E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№ 19</w:t>
      </w:r>
    </w:p>
    <w:p w:rsidR="00E9514E" w:rsidRPr="00E9514E" w:rsidRDefault="00E9514E" w:rsidP="00E9514E">
      <w:pPr>
        <w:ind w:left="8647" w:firstLine="1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14E" w:rsidRPr="00E9514E" w:rsidRDefault="00E9514E" w:rsidP="00E9514E">
      <w:pPr>
        <w:ind w:left="8647" w:firstLine="1559"/>
        <w:rPr>
          <w:rFonts w:ascii="Times New Roman" w:hAnsi="Times New Roman" w:cs="Times New Roman"/>
          <w:sz w:val="28"/>
          <w:szCs w:val="28"/>
        </w:rPr>
      </w:pPr>
      <w:r w:rsidRPr="00E9514E"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_______________А.В. </w:t>
      </w:r>
      <w:proofErr w:type="spellStart"/>
      <w:r w:rsidRPr="00E9514E">
        <w:rPr>
          <w:rFonts w:ascii="Times New Roman" w:hAnsi="Times New Roman" w:cs="Times New Roman"/>
          <w:color w:val="000000"/>
          <w:sz w:val="28"/>
          <w:szCs w:val="28"/>
        </w:rPr>
        <w:t>Нетеса</w:t>
      </w:r>
      <w:proofErr w:type="spellEnd"/>
    </w:p>
    <w:p w:rsidR="00E9514E" w:rsidRDefault="00E9514E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4E" w:rsidRDefault="00E9514E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4E" w:rsidRDefault="00E9514E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4E" w:rsidRDefault="00E9514E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4E" w:rsidRDefault="00E9514E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D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F4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19»</w:t>
      </w:r>
    </w:p>
    <w:p w:rsid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неотложных мероприятий по </w:t>
      </w:r>
      <w:r w:rsidRPr="002235DB">
        <w:rPr>
          <w:rFonts w:ascii="Times New Roman" w:hAnsi="Times New Roman" w:cs="Times New Roman"/>
          <w:sz w:val="28"/>
          <w:szCs w:val="28"/>
        </w:rPr>
        <w:t xml:space="preserve">предупреждению распространения </w:t>
      </w:r>
      <w:proofErr w:type="spellStart"/>
      <w:r w:rsidRPr="002235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35D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2235D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235DB">
        <w:rPr>
          <w:rFonts w:ascii="Times New Roman" w:hAnsi="Times New Roman" w:cs="Times New Roman"/>
          <w:sz w:val="28"/>
          <w:szCs w:val="28"/>
        </w:rPr>
        <w:t>-19)</w:t>
      </w:r>
    </w:p>
    <w:p w:rsid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1101"/>
        <w:gridCol w:w="8079"/>
        <w:gridCol w:w="2835"/>
        <w:gridCol w:w="3260"/>
      </w:tblGrid>
      <w:tr w:rsidR="002235DB" w:rsidTr="002235DB">
        <w:tc>
          <w:tcPr>
            <w:tcW w:w="1101" w:type="dxa"/>
            <w:vAlign w:val="center"/>
          </w:tcPr>
          <w:p w:rsidR="002235DB" w:rsidRDefault="002235DB" w:rsidP="0022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2235DB" w:rsidRPr="002235DB" w:rsidRDefault="002235DB" w:rsidP="0022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9" w:type="dxa"/>
            <w:vAlign w:val="center"/>
          </w:tcPr>
          <w:p w:rsidR="002235DB" w:rsidRPr="002235DB" w:rsidRDefault="002235DB" w:rsidP="0022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2235DB" w:rsidRPr="002235DB" w:rsidRDefault="002235DB" w:rsidP="0022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60" w:type="dxa"/>
            <w:vAlign w:val="center"/>
          </w:tcPr>
          <w:p w:rsidR="002235DB" w:rsidRPr="002235DB" w:rsidRDefault="002235DB" w:rsidP="0022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235DB" w:rsidTr="004E72C2">
        <w:tc>
          <w:tcPr>
            <w:tcW w:w="1101" w:type="dxa"/>
          </w:tcPr>
          <w:p w:rsidR="002235DB" w:rsidRPr="002235DB" w:rsidRDefault="002235DB" w:rsidP="00223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2235DB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служебных помещениях</w:t>
            </w:r>
          </w:p>
        </w:tc>
        <w:tc>
          <w:tcPr>
            <w:tcW w:w="2835" w:type="dxa"/>
          </w:tcPr>
          <w:p w:rsidR="004E72C2" w:rsidRDefault="004E72C2" w:rsidP="0022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72C2" w:rsidRDefault="004E72C2" w:rsidP="0022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DB" w:rsidTr="004E72C2">
        <w:tc>
          <w:tcPr>
            <w:tcW w:w="1101" w:type="dxa"/>
          </w:tcPr>
          <w:p w:rsidR="002235DB" w:rsidRPr="004E72C2" w:rsidRDefault="002235DB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235DB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 и обработка административных кабинетов, медицинского блока, методического кабинета, фойе, музыкального зала, лестницы, перил, поручней, входных дверей, контактных поверхностей, санузел дезинфицирующими средствами.</w:t>
            </w:r>
            <w:proofErr w:type="gramEnd"/>
          </w:p>
        </w:tc>
        <w:tc>
          <w:tcPr>
            <w:tcW w:w="2835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235DB" w:rsidRDefault="002235DB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  <w:p w:rsidR="002235DB" w:rsidRDefault="002235DB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DB" w:rsidTr="004E72C2">
        <w:trPr>
          <w:trHeight w:val="1015"/>
        </w:trPr>
        <w:tc>
          <w:tcPr>
            <w:tcW w:w="1101" w:type="dxa"/>
          </w:tcPr>
          <w:p w:rsidR="002235DB" w:rsidRPr="004E72C2" w:rsidRDefault="002235DB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235DB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Ежедневная уборка и обработка групповых ячеек, пищеблока, прачечной дезинфицирующими средствами, уделив особое внимание контактным поверхностям.</w:t>
            </w:r>
          </w:p>
        </w:tc>
        <w:tc>
          <w:tcPr>
            <w:tcW w:w="2835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235DB" w:rsidRDefault="002235DB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воспитателей, </w:t>
            </w:r>
          </w:p>
          <w:p w:rsidR="002235DB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 пищеблока</w:t>
            </w:r>
          </w:p>
        </w:tc>
      </w:tr>
      <w:tr w:rsidR="002235DB" w:rsidTr="004E72C2">
        <w:tc>
          <w:tcPr>
            <w:tcW w:w="1101" w:type="dxa"/>
          </w:tcPr>
          <w:p w:rsidR="002235DB" w:rsidRPr="004E72C2" w:rsidRDefault="002235DB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Обеспечить регулярное (каждые 2 часа) проветривание рабочих помещений и групповых ячеек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проветривания.</w:t>
            </w:r>
          </w:p>
          <w:p w:rsidR="002235DB" w:rsidRDefault="002235DB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35DB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воспитателей,</w:t>
            </w:r>
          </w:p>
          <w:p w:rsidR="002235DB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кабинетов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Обеспечить свободную рассадку сотрудников в кабинетах (2 метра между людьми)</w:t>
            </w:r>
          </w:p>
        </w:tc>
        <w:tc>
          <w:tcPr>
            <w:tcW w:w="2835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АХЧ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Во избежание скопления количества сотрудников у пищеблока,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строгим выполнением графика получения пищи каждой возрастной группой</w:t>
            </w:r>
          </w:p>
        </w:tc>
        <w:tc>
          <w:tcPr>
            <w:tcW w:w="2835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</w:p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помощники воспитателей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4E72C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Обеспечить влажную уборку раздаточного окна с использованием дезинфицирующих средств после раздачи пищи</w:t>
            </w:r>
          </w:p>
        </w:tc>
        <w:tc>
          <w:tcPr>
            <w:tcW w:w="2835" w:type="dxa"/>
            <w:vAlign w:val="center"/>
          </w:tcPr>
          <w:p w:rsidR="004E72C2" w:rsidRDefault="004E72C2" w:rsidP="008C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4E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EA636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Обеспечить в санузле детского сада, у входа в здание и групповые помещения средствами гигиены и дезинфекции</w:t>
            </w:r>
          </w:p>
        </w:tc>
        <w:tc>
          <w:tcPr>
            <w:tcW w:w="2835" w:type="dxa"/>
            <w:vAlign w:val="center"/>
          </w:tcPr>
          <w:p w:rsidR="004E72C2" w:rsidRDefault="00EA636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2020 года</w:t>
            </w:r>
          </w:p>
        </w:tc>
        <w:tc>
          <w:tcPr>
            <w:tcW w:w="3260" w:type="dxa"/>
            <w:vAlign w:val="center"/>
          </w:tcPr>
          <w:p w:rsidR="004E72C2" w:rsidRDefault="00EA636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A636A" w:rsidRDefault="00EA636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АХЧ,</w:t>
            </w:r>
          </w:p>
          <w:p w:rsidR="00EA636A" w:rsidRDefault="00EA636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EA636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vAlign w:val="center"/>
          </w:tcPr>
          <w:p w:rsidR="004E72C2" w:rsidRDefault="00EA636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допол</w:t>
            </w:r>
            <w:r w:rsidR="00BB26F2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нительному мониторингу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 сотрудников</w:t>
            </w:r>
          </w:p>
        </w:tc>
        <w:tc>
          <w:tcPr>
            <w:tcW w:w="2835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E72C2" w:rsidRDefault="004E72C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Pr="00BB26F2" w:rsidRDefault="00EA636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Обеспечить измерение </w:t>
            </w:r>
            <w:r w:rsidR="00BB26F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температуры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входе в служебное помещение</w:t>
            </w:r>
            <w:r w:rsidR="00BB26F2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BB2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B26F2">
              <w:rPr>
                <w:rFonts w:ascii="Times New Roman" w:hAnsi="Times New Roman" w:cs="Times New Roman"/>
                <w:sz w:val="28"/>
                <w:szCs w:val="28"/>
              </w:rPr>
              <w:t xml:space="preserve"> – 37,2 и выше, работник отстраняется от работы и отправляется домой для вызова врача)</w:t>
            </w:r>
          </w:p>
        </w:tc>
        <w:tc>
          <w:tcPr>
            <w:tcW w:w="2835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BB26F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Обязать отстраненного работника вызвать врача и по итогам проинформировать руководителя о результатах.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2835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E72C2" w:rsidTr="004E72C2">
        <w:tc>
          <w:tcPr>
            <w:tcW w:w="1101" w:type="dxa"/>
          </w:tcPr>
          <w:p w:rsidR="004E72C2" w:rsidRPr="004E72C2" w:rsidRDefault="004E72C2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E72C2" w:rsidRDefault="00BB26F2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Оказывать содействие сотрудникам в обеспечении соблюдения режима самоизоляции на дому</w:t>
            </w:r>
          </w:p>
        </w:tc>
        <w:tc>
          <w:tcPr>
            <w:tcW w:w="2835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260" w:type="dxa"/>
            <w:vAlign w:val="center"/>
          </w:tcPr>
          <w:p w:rsidR="004E72C2" w:rsidRDefault="00BB26F2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B26F2" w:rsidTr="004E72C2">
        <w:tc>
          <w:tcPr>
            <w:tcW w:w="1101" w:type="dxa"/>
          </w:tcPr>
          <w:p w:rsidR="00BB26F2" w:rsidRPr="004E72C2" w:rsidRDefault="00BB26F2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BB26F2" w:rsidRDefault="00EC707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Максимально сократить количество проводимых семинаров, совещаний, иных деловых массовых мероприятий</w:t>
            </w:r>
          </w:p>
        </w:tc>
        <w:tc>
          <w:tcPr>
            <w:tcW w:w="2835" w:type="dxa"/>
            <w:vAlign w:val="center"/>
          </w:tcPr>
          <w:p w:rsidR="00BB26F2" w:rsidRDefault="00EC707A" w:rsidP="00E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BB26F2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заведующий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C707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Запретить проведение развлекательных мероприятий с воспитанниками детского сада, организацию передвижных детских театрализованных представлений</w:t>
            </w:r>
          </w:p>
        </w:tc>
        <w:tc>
          <w:tcPr>
            <w:tcW w:w="2835" w:type="dxa"/>
            <w:vAlign w:val="center"/>
          </w:tcPr>
          <w:p w:rsidR="00EC707A" w:rsidRDefault="00EC707A" w:rsidP="008C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EC707A" w:rsidRDefault="00EC707A" w:rsidP="008C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vAlign w:val="center"/>
          </w:tcPr>
          <w:p w:rsidR="00EC707A" w:rsidRDefault="00EC707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 взаимодействию с родителями (законными представителями)</w:t>
            </w:r>
          </w:p>
        </w:tc>
        <w:tc>
          <w:tcPr>
            <w:tcW w:w="2835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C707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Обеспечить информирование родителей об особом режиме функционирования детского сада, посредством размещения информации на интернет-сайте и используя родительские чаты.</w:t>
            </w:r>
          </w:p>
        </w:tc>
        <w:tc>
          <w:tcPr>
            <w:tcW w:w="2835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</w:t>
            </w:r>
          </w:p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C707A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Разместить на входе в здание информацию о мерах безопасности в период угрозы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835" w:type="dxa"/>
            <w:vAlign w:val="center"/>
          </w:tcPr>
          <w:p w:rsidR="00EC707A" w:rsidRDefault="00523244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9514E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Обеспечить время нахождения родителей в приемной комнате, посетителей детского сада для приема не более 15 минут</w:t>
            </w:r>
          </w:p>
        </w:tc>
        <w:tc>
          <w:tcPr>
            <w:tcW w:w="2835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9514E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vAlign w:val="center"/>
          </w:tcPr>
          <w:p w:rsidR="00EC707A" w:rsidRDefault="00E9514E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касающиеся взаимодействия со СМИ</w:t>
            </w:r>
          </w:p>
        </w:tc>
        <w:tc>
          <w:tcPr>
            <w:tcW w:w="2835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9514E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Организовать ежедневный мониторинг по ситуации, связанной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информационного поля МБДОУ № 19</w:t>
            </w:r>
          </w:p>
        </w:tc>
        <w:tc>
          <w:tcPr>
            <w:tcW w:w="2835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9514E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C707A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C707A" w:rsidRDefault="00E9514E" w:rsidP="00E9514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Назначить воспитателей, делопроизводителя, зам АХЧ ответственными за систему коммуникации в связи с текущей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бстановкой</w:t>
            </w:r>
            <w:proofErr w:type="spellEnd"/>
          </w:p>
        </w:tc>
        <w:tc>
          <w:tcPr>
            <w:tcW w:w="2835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 года</w:t>
            </w:r>
          </w:p>
        </w:tc>
        <w:tc>
          <w:tcPr>
            <w:tcW w:w="3260" w:type="dxa"/>
            <w:vAlign w:val="center"/>
          </w:tcPr>
          <w:p w:rsidR="00EC707A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C707A" w:rsidTr="004E72C2">
        <w:tc>
          <w:tcPr>
            <w:tcW w:w="1101" w:type="dxa"/>
          </w:tcPr>
          <w:p w:rsidR="00EC707A" w:rsidRPr="004E72C2" w:rsidRDefault="00E9514E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  <w:vAlign w:val="center"/>
          </w:tcPr>
          <w:p w:rsidR="00EC707A" w:rsidRDefault="00E9514E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2835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7A" w:rsidRDefault="00EC707A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4E" w:rsidTr="004E72C2">
        <w:tc>
          <w:tcPr>
            <w:tcW w:w="1101" w:type="dxa"/>
          </w:tcPr>
          <w:p w:rsidR="00E9514E" w:rsidRDefault="00E9514E" w:rsidP="00EA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E9514E" w:rsidRDefault="00E9514E" w:rsidP="004E72C2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Организовать закупку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офилактики (индивидуальные дезинфицирующие средства, маски, мыло для обработки рук)</w:t>
            </w:r>
          </w:p>
        </w:tc>
        <w:tc>
          <w:tcPr>
            <w:tcW w:w="2835" w:type="dxa"/>
            <w:vAlign w:val="center"/>
          </w:tcPr>
          <w:p w:rsidR="00E9514E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 года</w:t>
            </w:r>
          </w:p>
        </w:tc>
        <w:tc>
          <w:tcPr>
            <w:tcW w:w="3260" w:type="dxa"/>
            <w:vAlign w:val="center"/>
          </w:tcPr>
          <w:p w:rsidR="00E9514E" w:rsidRDefault="00E9514E" w:rsidP="004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АХЧ</w:t>
            </w:r>
          </w:p>
        </w:tc>
      </w:tr>
    </w:tbl>
    <w:p w:rsidR="002235DB" w:rsidRP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DB" w:rsidRP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DB" w:rsidRP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DB" w:rsidRPr="002235DB" w:rsidRDefault="002235DB" w:rsidP="0022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DB" w:rsidRPr="002235DB" w:rsidRDefault="002235DB">
      <w:pPr>
        <w:rPr>
          <w:rFonts w:ascii="Times New Roman" w:hAnsi="Times New Roman" w:cs="Times New Roman"/>
          <w:sz w:val="28"/>
          <w:szCs w:val="28"/>
        </w:rPr>
      </w:pPr>
    </w:p>
    <w:p w:rsidR="002235DB" w:rsidRPr="002235DB" w:rsidRDefault="002235DB">
      <w:pPr>
        <w:rPr>
          <w:rFonts w:ascii="Times New Roman" w:hAnsi="Times New Roman" w:cs="Times New Roman"/>
          <w:sz w:val="28"/>
          <w:szCs w:val="28"/>
        </w:rPr>
      </w:pPr>
    </w:p>
    <w:sectPr w:rsidR="002235DB" w:rsidRPr="002235DB" w:rsidSect="00EA63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95C"/>
    <w:multiLevelType w:val="hybridMultilevel"/>
    <w:tmpl w:val="021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DB"/>
    <w:rsid w:val="000F7293"/>
    <w:rsid w:val="001404E1"/>
    <w:rsid w:val="0015232D"/>
    <w:rsid w:val="002235DB"/>
    <w:rsid w:val="002D7300"/>
    <w:rsid w:val="003549D1"/>
    <w:rsid w:val="004C0098"/>
    <w:rsid w:val="004E72C2"/>
    <w:rsid w:val="00523244"/>
    <w:rsid w:val="005448C7"/>
    <w:rsid w:val="005632DE"/>
    <w:rsid w:val="00585A15"/>
    <w:rsid w:val="00667E65"/>
    <w:rsid w:val="00877BF4"/>
    <w:rsid w:val="00895786"/>
    <w:rsid w:val="00B20871"/>
    <w:rsid w:val="00BB26F2"/>
    <w:rsid w:val="00D824BB"/>
    <w:rsid w:val="00E573F4"/>
    <w:rsid w:val="00E9514E"/>
    <w:rsid w:val="00EA636A"/>
    <w:rsid w:val="00EC707A"/>
    <w:rsid w:val="00E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6</cp:revision>
  <dcterms:created xsi:type="dcterms:W3CDTF">2020-03-26T08:47:00Z</dcterms:created>
  <dcterms:modified xsi:type="dcterms:W3CDTF">2020-03-26T09:47:00Z</dcterms:modified>
</cp:coreProperties>
</file>