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CB" w:rsidRPr="00E8167C" w:rsidRDefault="00892BCB" w:rsidP="00892BCB">
      <w:pPr>
        <w:spacing w:after="0" w:line="240" w:lineRule="auto"/>
        <w:ind w:firstLine="709"/>
        <w:jc w:val="center"/>
        <w:rPr>
          <w:rFonts w:ascii="Times New Roman" w:hAnsi="Times New Roman" w:cs="Times New Roman"/>
          <w:b/>
          <w:sz w:val="24"/>
          <w:szCs w:val="24"/>
        </w:rPr>
      </w:pPr>
      <w:r w:rsidRPr="00E8167C">
        <w:rPr>
          <w:rFonts w:ascii="Times New Roman" w:hAnsi="Times New Roman" w:cs="Times New Roman"/>
          <w:b/>
          <w:sz w:val="24"/>
          <w:szCs w:val="24"/>
        </w:rPr>
        <w:t xml:space="preserve">МУНИЦИПАЛЬНОЕ БЮДЖЕТНОЕ ДОШКОЛЬНОЕ ОБРАЗОВАТЕЛЬНОЕ </w:t>
      </w:r>
    </w:p>
    <w:p w:rsidR="00892BCB" w:rsidRPr="00E8167C" w:rsidRDefault="00892BCB" w:rsidP="00892BCB">
      <w:pPr>
        <w:spacing w:after="0" w:line="240" w:lineRule="auto"/>
        <w:ind w:firstLine="709"/>
        <w:jc w:val="center"/>
        <w:rPr>
          <w:rFonts w:ascii="Times New Roman" w:hAnsi="Times New Roman" w:cs="Times New Roman"/>
          <w:b/>
          <w:sz w:val="24"/>
          <w:szCs w:val="24"/>
        </w:rPr>
      </w:pPr>
      <w:r w:rsidRPr="00E8167C">
        <w:rPr>
          <w:rFonts w:ascii="Times New Roman" w:hAnsi="Times New Roman" w:cs="Times New Roman"/>
          <w:b/>
          <w:sz w:val="24"/>
          <w:szCs w:val="24"/>
        </w:rPr>
        <w:t>УЧРЕЖДЕНИЕ «ДЕТСКИЙ САД №19»</w:t>
      </w:r>
    </w:p>
    <w:p w:rsidR="00892BCB" w:rsidRPr="00E8167C" w:rsidRDefault="00892BCB" w:rsidP="00892BCB">
      <w:pPr>
        <w:spacing w:after="0" w:line="240" w:lineRule="auto"/>
        <w:ind w:firstLine="709"/>
        <w:jc w:val="center"/>
        <w:rPr>
          <w:rFonts w:ascii="Times New Roman" w:hAnsi="Times New Roman" w:cs="Times New Roman"/>
          <w:b/>
          <w:sz w:val="24"/>
          <w:szCs w:val="24"/>
        </w:rPr>
      </w:pPr>
      <w:r w:rsidRPr="00E8167C">
        <w:rPr>
          <w:rFonts w:ascii="Times New Roman" w:hAnsi="Times New Roman" w:cs="Times New Roman"/>
          <w:b/>
          <w:sz w:val="24"/>
          <w:szCs w:val="24"/>
        </w:rPr>
        <w:t xml:space="preserve"> ПРЕДГОРНОГО МУНИЦИПАЛЬНОГО РАЙОНА СТАВРОПОЛЬСКОГО КРАЯ</w:t>
      </w:r>
    </w:p>
    <w:p w:rsidR="00892BCB" w:rsidRPr="00E8167C" w:rsidRDefault="00892BCB" w:rsidP="00892BCB">
      <w:pPr>
        <w:spacing w:after="0" w:line="240" w:lineRule="auto"/>
        <w:ind w:firstLine="709"/>
        <w:rPr>
          <w:rFonts w:ascii="Times New Roman" w:hAnsi="Times New Roman" w:cs="Times New Roman"/>
          <w:sz w:val="24"/>
          <w:szCs w:val="24"/>
        </w:rPr>
      </w:pPr>
    </w:p>
    <w:p w:rsidR="00892BCB" w:rsidRPr="00E8167C" w:rsidRDefault="00892BCB" w:rsidP="00892BCB">
      <w:pPr>
        <w:spacing w:after="0" w:line="240" w:lineRule="auto"/>
        <w:ind w:firstLine="709"/>
        <w:rPr>
          <w:rFonts w:ascii="Times New Roman" w:hAnsi="Times New Roman" w:cs="Times New Roman"/>
          <w:sz w:val="24"/>
          <w:szCs w:val="24"/>
        </w:rPr>
      </w:pPr>
    </w:p>
    <w:tbl>
      <w:tblPr>
        <w:tblW w:w="0" w:type="auto"/>
        <w:tblLook w:val="04A0"/>
      </w:tblPr>
      <w:tblGrid>
        <w:gridCol w:w="4785"/>
        <w:gridCol w:w="4786"/>
      </w:tblGrid>
      <w:tr w:rsidR="00892BCB" w:rsidRPr="00E8167C" w:rsidTr="00B10F26">
        <w:tc>
          <w:tcPr>
            <w:tcW w:w="4785" w:type="dxa"/>
            <w:hideMark/>
          </w:tcPr>
          <w:p w:rsidR="00892BCB" w:rsidRPr="00E8167C" w:rsidRDefault="00892BCB" w:rsidP="00B10F26">
            <w:pPr>
              <w:spacing w:after="0" w:line="240" w:lineRule="auto"/>
              <w:ind w:firstLine="709"/>
              <w:rPr>
                <w:rFonts w:ascii="Times New Roman" w:eastAsia="Times New Roman" w:hAnsi="Times New Roman" w:cs="Times New Roman"/>
                <w:color w:val="000000"/>
                <w:sz w:val="24"/>
                <w:szCs w:val="24"/>
              </w:rPr>
            </w:pPr>
            <w:r w:rsidRPr="00E8167C">
              <w:rPr>
                <w:rFonts w:ascii="Times New Roman" w:hAnsi="Times New Roman" w:cs="Times New Roman"/>
                <w:color w:val="000000"/>
                <w:sz w:val="24"/>
                <w:szCs w:val="24"/>
              </w:rPr>
              <w:t xml:space="preserve">           «Согласовано»</w:t>
            </w:r>
          </w:p>
          <w:p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Председатель профкома</w:t>
            </w:r>
          </w:p>
          <w:p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 </w:t>
            </w:r>
          </w:p>
          <w:p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_________________ И.С. Мариненко                          </w:t>
            </w:r>
          </w:p>
        </w:tc>
        <w:tc>
          <w:tcPr>
            <w:tcW w:w="4786" w:type="dxa"/>
          </w:tcPr>
          <w:p w:rsidR="00892BCB" w:rsidRPr="00E8167C" w:rsidRDefault="00892BCB" w:rsidP="00B10F26">
            <w:pPr>
              <w:spacing w:after="0" w:line="240" w:lineRule="auto"/>
              <w:ind w:firstLine="709"/>
              <w:rPr>
                <w:rFonts w:ascii="Times New Roman" w:eastAsia="Times New Roman" w:hAnsi="Times New Roman" w:cs="Times New Roman"/>
                <w:color w:val="000000"/>
                <w:sz w:val="24"/>
                <w:szCs w:val="24"/>
              </w:rPr>
            </w:pPr>
            <w:r w:rsidRPr="00E8167C">
              <w:rPr>
                <w:rFonts w:ascii="Times New Roman" w:hAnsi="Times New Roman" w:cs="Times New Roman"/>
                <w:color w:val="000000"/>
                <w:sz w:val="24"/>
                <w:szCs w:val="24"/>
              </w:rPr>
              <w:t xml:space="preserve">               «Утверждаю»</w:t>
            </w:r>
          </w:p>
          <w:p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       Заведующий МБДОУ № 19</w:t>
            </w:r>
          </w:p>
          <w:p w:rsidR="00892BCB" w:rsidRPr="00E8167C" w:rsidRDefault="00892BCB" w:rsidP="00B10F26">
            <w:pPr>
              <w:spacing w:after="0" w:line="240" w:lineRule="auto"/>
              <w:ind w:firstLine="709"/>
              <w:rPr>
                <w:rFonts w:ascii="Times New Roman" w:hAnsi="Times New Roman" w:cs="Times New Roman"/>
                <w:color w:val="000000"/>
                <w:sz w:val="24"/>
                <w:szCs w:val="24"/>
              </w:rPr>
            </w:pPr>
          </w:p>
          <w:p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          _______________А.В. Нетеса</w:t>
            </w:r>
          </w:p>
        </w:tc>
      </w:tr>
      <w:tr w:rsidR="00892BCB" w:rsidRPr="00E8167C" w:rsidTr="00B10F26">
        <w:tc>
          <w:tcPr>
            <w:tcW w:w="4785" w:type="dxa"/>
          </w:tcPr>
          <w:p w:rsidR="00892BCB" w:rsidRPr="00E8167C" w:rsidRDefault="00892BCB" w:rsidP="00B10F26">
            <w:pPr>
              <w:spacing w:after="0" w:line="240" w:lineRule="auto"/>
              <w:ind w:firstLine="709"/>
              <w:rPr>
                <w:rFonts w:ascii="Times New Roman" w:eastAsia="Times New Roman" w:hAnsi="Times New Roman" w:cs="Times New Roman"/>
                <w:color w:val="000000"/>
                <w:sz w:val="24"/>
                <w:szCs w:val="24"/>
              </w:rPr>
            </w:pPr>
            <w:r w:rsidRPr="00E8167C">
              <w:rPr>
                <w:rFonts w:ascii="Times New Roman" w:hAnsi="Times New Roman" w:cs="Times New Roman"/>
                <w:color w:val="000000"/>
                <w:sz w:val="24"/>
                <w:szCs w:val="24"/>
              </w:rPr>
              <w:t xml:space="preserve">               «Принято»</w:t>
            </w:r>
          </w:p>
          <w:p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На собрании трудового коллектива </w:t>
            </w:r>
          </w:p>
          <w:p w:rsidR="00892BCB" w:rsidRPr="00E8167C" w:rsidRDefault="00892BCB" w:rsidP="00B10F26">
            <w:pPr>
              <w:spacing w:after="0" w:line="240" w:lineRule="auto"/>
              <w:ind w:firstLine="709"/>
              <w:rPr>
                <w:rFonts w:ascii="Times New Roman" w:hAnsi="Times New Roman" w:cs="Times New Roman"/>
                <w:color w:val="000000"/>
                <w:sz w:val="24"/>
                <w:szCs w:val="24"/>
              </w:rPr>
            </w:pPr>
            <w:r w:rsidRPr="00E8167C">
              <w:rPr>
                <w:rFonts w:ascii="Times New Roman" w:hAnsi="Times New Roman" w:cs="Times New Roman"/>
                <w:color w:val="000000"/>
                <w:sz w:val="24"/>
                <w:szCs w:val="24"/>
              </w:rPr>
              <w:t>«___» _______________ 20__ года</w:t>
            </w:r>
          </w:p>
          <w:p w:rsidR="00892BCB" w:rsidRPr="00E8167C" w:rsidRDefault="00892BCB" w:rsidP="00B10F26">
            <w:pPr>
              <w:spacing w:after="0" w:line="240" w:lineRule="auto"/>
              <w:ind w:firstLine="709"/>
              <w:rPr>
                <w:rFonts w:ascii="Times New Roman" w:hAnsi="Times New Roman" w:cs="Times New Roman"/>
                <w:color w:val="000000"/>
                <w:sz w:val="24"/>
                <w:szCs w:val="24"/>
              </w:rPr>
            </w:pPr>
          </w:p>
          <w:p w:rsidR="00892BCB" w:rsidRPr="00E8167C" w:rsidRDefault="00892BCB" w:rsidP="00B10F26">
            <w:pPr>
              <w:spacing w:after="0" w:line="240" w:lineRule="auto"/>
              <w:ind w:firstLine="709"/>
              <w:rPr>
                <w:rFonts w:ascii="Times New Roman" w:hAnsi="Times New Roman" w:cs="Times New Roman"/>
                <w:color w:val="000000"/>
                <w:sz w:val="24"/>
                <w:szCs w:val="24"/>
              </w:rPr>
            </w:pPr>
          </w:p>
        </w:tc>
        <w:tc>
          <w:tcPr>
            <w:tcW w:w="4786" w:type="dxa"/>
          </w:tcPr>
          <w:p w:rsidR="00892BCB" w:rsidRPr="00E8167C" w:rsidRDefault="00892BCB" w:rsidP="00B10F26">
            <w:pPr>
              <w:spacing w:after="0" w:line="240" w:lineRule="auto"/>
              <w:ind w:firstLine="709"/>
              <w:rPr>
                <w:rFonts w:ascii="Times New Roman" w:hAnsi="Times New Roman" w:cs="Times New Roman"/>
                <w:color w:val="000000"/>
                <w:sz w:val="24"/>
                <w:szCs w:val="24"/>
              </w:rPr>
            </w:pPr>
          </w:p>
        </w:tc>
      </w:tr>
    </w:tbl>
    <w:p w:rsidR="00DF6B6A" w:rsidRPr="007968FF" w:rsidRDefault="00DF6B6A" w:rsidP="00ED0264">
      <w:pPr>
        <w:tabs>
          <w:tab w:val="left" w:pos="6034"/>
          <w:tab w:val="right" w:pos="9355"/>
        </w:tabs>
        <w:spacing w:after="0" w:line="240" w:lineRule="auto"/>
        <w:contextualSpacing/>
        <w:jc w:val="both"/>
        <w:rPr>
          <w:rFonts w:ascii="Times New Roman" w:hAnsi="Times New Roman" w:cs="Times New Roman"/>
          <w:sz w:val="24"/>
          <w:szCs w:val="24"/>
        </w:rPr>
      </w:pPr>
    </w:p>
    <w:p w:rsidR="00DF6B6A" w:rsidRPr="007968FF" w:rsidRDefault="00DF6B6A" w:rsidP="007968FF">
      <w:pPr>
        <w:tabs>
          <w:tab w:val="left" w:pos="6034"/>
          <w:tab w:val="left" w:pos="6069"/>
          <w:tab w:val="right" w:pos="9355"/>
        </w:tabs>
        <w:spacing w:after="0" w:line="240" w:lineRule="auto"/>
        <w:contextualSpacing/>
        <w:jc w:val="both"/>
        <w:rPr>
          <w:rFonts w:ascii="Times New Roman" w:hAnsi="Times New Roman" w:cs="Times New Roman"/>
          <w:sz w:val="24"/>
          <w:szCs w:val="24"/>
        </w:rPr>
      </w:pPr>
    </w:p>
    <w:p w:rsidR="00E10E22" w:rsidRDefault="00E10E22" w:rsidP="00E10E22">
      <w:pPr>
        <w:spacing w:after="0" w:line="240" w:lineRule="auto"/>
        <w:contextualSpacing/>
        <w:jc w:val="center"/>
        <w:rPr>
          <w:rFonts w:ascii="Times New Roman" w:hAnsi="Times New Roman" w:cs="Times New Roman"/>
          <w:b/>
          <w:sz w:val="24"/>
          <w:szCs w:val="24"/>
        </w:rPr>
      </w:pPr>
      <w:r w:rsidRPr="007968FF">
        <w:rPr>
          <w:rFonts w:ascii="Times New Roman" w:hAnsi="Times New Roman" w:cs="Times New Roman"/>
          <w:b/>
          <w:sz w:val="24"/>
          <w:szCs w:val="24"/>
        </w:rPr>
        <w:t>ПОЛОЖЕНИЕ</w:t>
      </w:r>
      <w:r w:rsidR="000E5506" w:rsidRPr="007968FF">
        <w:rPr>
          <w:rFonts w:ascii="Times New Roman" w:hAnsi="Times New Roman" w:cs="Times New Roman"/>
          <w:b/>
          <w:sz w:val="24"/>
          <w:szCs w:val="24"/>
        </w:rPr>
        <w:t xml:space="preserve"> </w:t>
      </w:r>
    </w:p>
    <w:p w:rsidR="000E5506" w:rsidRDefault="000E5506" w:rsidP="00E10E22">
      <w:pPr>
        <w:spacing w:after="0" w:line="240" w:lineRule="auto"/>
        <w:contextualSpacing/>
        <w:jc w:val="center"/>
        <w:rPr>
          <w:rFonts w:ascii="Times New Roman" w:hAnsi="Times New Roman" w:cs="Times New Roman"/>
          <w:b/>
          <w:sz w:val="24"/>
          <w:szCs w:val="24"/>
        </w:rPr>
      </w:pPr>
      <w:r w:rsidRPr="007968FF">
        <w:rPr>
          <w:rFonts w:ascii="Times New Roman" w:hAnsi="Times New Roman" w:cs="Times New Roman"/>
          <w:b/>
          <w:sz w:val="24"/>
          <w:szCs w:val="24"/>
        </w:rPr>
        <w:t>о защите персональных данных</w:t>
      </w:r>
      <w:r w:rsidR="00E10E22">
        <w:rPr>
          <w:rFonts w:ascii="Times New Roman" w:hAnsi="Times New Roman" w:cs="Times New Roman"/>
          <w:b/>
          <w:sz w:val="24"/>
          <w:szCs w:val="24"/>
        </w:rPr>
        <w:t xml:space="preserve"> </w:t>
      </w:r>
      <w:r w:rsidRPr="007968FF">
        <w:rPr>
          <w:rFonts w:ascii="Times New Roman" w:hAnsi="Times New Roman" w:cs="Times New Roman"/>
          <w:b/>
          <w:sz w:val="24"/>
          <w:szCs w:val="24"/>
        </w:rPr>
        <w:t xml:space="preserve">работников </w:t>
      </w:r>
    </w:p>
    <w:p w:rsidR="00E10E22" w:rsidRPr="007968FF" w:rsidRDefault="00E10E22" w:rsidP="00E10E22">
      <w:pPr>
        <w:spacing w:after="0" w:line="240" w:lineRule="auto"/>
        <w:contextualSpacing/>
        <w:jc w:val="center"/>
        <w:rPr>
          <w:rFonts w:ascii="Times New Roman" w:hAnsi="Times New Roman" w:cs="Times New Roman"/>
          <w:b/>
          <w:sz w:val="24"/>
          <w:szCs w:val="24"/>
        </w:rPr>
      </w:pPr>
    </w:p>
    <w:p w:rsidR="000E5506" w:rsidRPr="00E10E22" w:rsidRDefault="00E10E22" w:rsidP="000210BC">
      <w:pPr>
        <w:spacing w:after="0" w:line="240" w:lineRule="auto"/>
        <w:ind w:firstLine="851"/>
        <w:jc w:val="center"/>
        <w:rPr>
          <w:rFonts w:ascii="Times New Roman" w:hAnsi="Times New Roman" w:cs="Times New Roman"/>
          <w:b/>
          <w:sz w:val="24"/>
          <w:szCs w:val="24"/>
        </w:rPr>
      </w:pPr>
      <w:r w:rsidRPr="00E10E22">
        <w:rPr>
          <w:rFonts w:ascii="Times New Roman" w:hAnsi="Times New Roman" w:cs="Times New Roman"/>
          <w:b/>
          <w:sz w:val="24"/>
          <w:szCs w:val="24"/>
        </w:rPr>
        <w:t>1.</w:t>
      </w:r>
      <w:r>
        <w:rPr>
          <w:rFonts w:ascii="Times New Roman" w:hAnsi="Times New Roman" w:cs="Times New Roman"/>
          <w:b/>
          <w:sz w:val="24"/>
          <w:szCs w:val="24"/>
        </w:rPr>
        <w:t xml:space="preserve"> </w:t>
      </w:r>
      <w:r w:rsidR="000E5506" w:rsidRPr="00E10E22">
        <w:rPr>
          <w:rFonts w:ascii="Times New Roman" w:hAnsi="Times New Roman" w:cs="Times New Roman"/>
          <w:b/>
          <w:sz w:val="24"/>
          <w:szCs w:val="24"/>
        </w:rPr>
        <w:t>Общие положения</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1.2. Настоящее Положение разработано на основании Конституции РФ, Трудового Кодекса РФ, Кодекса об административных правонарушениях РФ, Гражданского Кодекса РФ, Уголовного Кодекса РФ, Федерального закона «Об информации, информатизации и защите информации», Федерального закона «О персональных данных»</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E10E22"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1.4. Настоящее Положение утверждается и вводится в действие приказом </w:t>
      </w:r>
      <w:r w:rsidR="00DF6B6A" w:rsidRPr="007968FF">
        <w:rPr>
          <w:rFonts w:ascii="Times New Roman" w:hAnsi="Times New Roman" w:cs="Times New Roman"/>
          <w:sz w:val="24"/>
          <w:szCs w:val="24"/>
        </w:rPr>
        <w:t xml:space="preserve"> М</w:t>
      </w:r>
      <w:r w:rsidR="00892BCB">
        <w:rPr>
          <w:rFonts w:ascii="Times New Roman" w:hAnsi="Times New Roman" w:cs="Times New Roman"/>
          <w:sz w:val="24"/>
          <w:szCs w:val="24"/>
        </w:rPr>
        <w:t>Б</w:t>
      </w:r>
      <w:r w:rsidR="003378D4">
        <w:rPr>
          <w:rFonts w:ascii="Times New Roman" w:hAnsi="Times New Roman" w:cs="Times New Roman"/>
          <w:sz w:val="24"/>
          <w:szCs w:val="24"/>
        </w:rPr>
        <w:t>Д</w:t>
      </w:r>
      <w:r w:rsidR="00DF6B6A" w:rsidRPr="007968FF">
        <w:rPr>
          <w:rFonts w:ascii="Times New Roman" w:hAnsi="Times New Roman" w:cs="Times New Roman"/>
          <w:sz w:val="24"/>
          <w:szCs w:val="24"/>
        </w:rPr>
        <w:t xml:space="preserve">ОУ </w:t>
      </w:r>
      <w:r w:rsidR="00E10E22">
        <w:rPr>
          <w:rFonts w:ascii="Times New Roman" w:hAnsi="Times New Roman" w:cs="Times New Roman"/>
          <w:sz w:val="24"/>
          <w:szCs w:val="24"/>
        </w:rPr>
        <w:t>«Д</w:t>
      </w:r>
      <w:r w:rsidR="00DF6B6A" w:rsidRPr="007968FF">
        <w:rPr>
          <w:rFonts w:ascii="Times New Roman" w:hAnsi="Times New Roman" w:cs="Times New Roman"/>
          <w:sz w:val="24"/>
          <w:szCs w:val="24"/>
        </w:rPr>
        <w:t>етский сад №</w:t>
      </w:r>
      <w:r w:rsidR="00E10E22">
        <w:rPr>
          <w:rFonts w:ascii="Times New Roman" w:hAnsi="Times New Roman" w:cs="Times New Roman"/>
          <w:sz w:val="24"/>
          <w:szCs w:val="24"/>
        </w:rPr>
        <w:t>19»</w:t>
      </w:r>
      <w:r w:rsidRPr="007968FF">
        <w:rPr>
          <w:rFonts w:ascii="Times New Roman" w:hAnsi="Times New Roman" w:cs="Times New Roman"/>
          <w:sz w:val="24"/>
          <w:szCs w:val="24"/>
        </w:rPr>
        <w:t xml:space="preserve"> и является обязательным для исполнения всеми работниками </w:t>
      </w:r>
      <w:r w:rsidR="00E10E22" w:rsidRPr="007968FF">
        <w:rPr>
          <w:rFonts w:ascii="Times New Roman" w:hAnsi="Times New Roman" w:cs="Times New Roman"/>
          <w:sz w:val="24"/>
          <w:szCs w:val="24"/>
        </w:rPr>
        <w:t>М</w:t>
      </w:r>
      <w:r w:rsidR="00892BCB">
        <w:rPr>
          <w:rFonts w:ascii="Times New Roman" w:hAnsi="Times New Roman" w:cs="Times New Roman"/>
          <w:sz w:val="24"/>
          <w:szCs w:val="24"/>
        </w:rPr>
        <w:t>Б</w:t>
      </w:r>
      <w:r w:rsidR="00E10E22" w:rsidRPr="007968FF">
        <w:rPr>
          <w:rFonts w:ascii="Times New Roman" w:hAnsi="Times New Roman" w:cs="Times New Roman"/>
          <w:sz w:val="24"/>
          <w:szCs w:val="24"/>
        </w:rPr>
        <w:t xml:space="preserve">ДОУ </w:t>
      </w:r>
      <w:r w:rsidR="00E10E22">
        <w:rPr>
          <w:rFonts w:ascii="Times New Roman" w:hAnsi="Times New Roman" w:cs="Times New Roman"/>
          <w:sz w:val="24"/>
          <w:szCs w:val="24"/>
        </w:rPr>
        <w:t>«Д</w:t>
      </w:r>
      <w:r w:rsidR="00E10E22" w:rsidRPr="007968FF">
        <w:rPr>
          <w:rFonts w:ascii="Times New Roman" w:hAnsi="Times New Roman" w:cs="Times New Roman"/>
          <w:sz w:val="24"/>
          <w:szCs w:val="24"/>
        </w:rPr>
        <w:t>етский сад №</w:t>
      </w:r>
      <w:r w:rsidR="00E10E22">
        <w:rPr>
          <w:rFonts w:ascii="Times New Roman" w:hAnsi="Times New Roman" w:cs="Times New Roman"/>
          <w:sz w:val="24"/>
          <w:szCs w:val="24"/>
        </w:rPr>
        <w:t>19»</w:t>
      </w:r>
      <w:r w:rsidRPr="007968FF">
        <w:rPr>
          <w:rFonts w:ascii="Times New Roman" w:hAnsi="Times New Roman" w:cs="Times New Roman"/>
          <w:sz w:val="24"/>
          <w:szCs w:val="24"/>
        </w:rPr>
        <w:t>, имеющими доступ к персональным данным сотрудников.</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w:t>
      </w:r>
    </w:p>
    <w:p w:rsidR="000E5506" w:rsidRPr="00E10E22" w:rsidRDefault="00E10E22" w:rsidP="000210BC">
      <w:pPr>
        <w:spacing w:after="0" w:line="240" w:lineRule="auto"/>
        <w:ind w:firstLine="851"/>
        <w:jc w:val="center"/>
        <w:rPr>
          <w:rFonts w:ascii="Times New Roman" w:hAnsi="Times New Roman" w:cs="Times New Roman"/>
          <w:b/>
          <w:sz w:val="24"/>
          <w:szCs w:val="24"/>
        </w:rPr>
      </w:pPr>
      <w:r w:rsidRPr="00E10E22">
        <w:rPr>
          <w:rFonts w:ascii="Times New Roman" w:hAnsi="Times New Roman" w:cs="Times New Roman"/>
          <w:b/>
          <w:sz w:val="24"/>
          <w:szCs w:val="24"/>
        </w:rPr>
        <w:t>2.</w:t>
      </w:r>
      <w:r>
        <w:rPr>
          <w:rFonts w:ascii="Times New Roman" w:hAnsi="Times New Roman" w:cs="Times New Roman"/>
          <w:b/>
          <w:sz w:val="24"/>
          <w:szCs w:val="24"/>
        </w:rPr>
        <w:t xml:space="preserve"> </w:t>
      </w:r>
      <w:r w:rsidR="000E5506" w:rsidRPr="00E10E22">
        <w:rPr>
          <w:rFonts w:ascii="Times New Roman" w:hAnsi="Times New Roman" w:cs="Times New Roman"/>
          <w:b/>
          <w:sz w:val="24"/>
          <w:szCs w:val="24"/>
        </w:rPr>
        <w:t>Понятие и состав персональных данных</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2.1. Работник – физическое лицо, вступившее в трудовые отношения с работодателем.</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2.2. Работодатель – физическое лицо либо юридическое лицо (организация), вступившее в трудовые отношения с работником.</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2.3.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2.4. В состав персональных данных работника входят: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анкетные и биографические данные;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образование;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сведения о трудовом и общем стаже;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сведения о составе семьи;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паспортные данные;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сведения о воинском учете;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сведения о заработной плате сотрудника;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сведения о социальных льготах;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специальность,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lastRenderedPageBreak/>
        <w:t xml:space="preserve">- занимаемая должность;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наличие судимостей;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адрес места жительства;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домашний телефон;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место работы или учебы членов семьи и родственников;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характер взаимоотношений в семье;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содержание трудового договора;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сведения о доходах;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содержание декларации, подаваемой в налоговую инспекцию;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подлинники и копии приказов по личному составу;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личные дела и трудовые книжки сотрудников;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основания к приказам по личному составу;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дела, содержащие материалы по повышению квалификации и переподготовке сотрудников, их аттестации, служебным расследованиям.</w:t>
      </w:r>
    </w:p>
    <w:p w:rsidR="00E10E22"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2.5.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w:t>
      </w:r>
    </w:p>
    <w:p w:rsidR="000E5506" w:rsidRPr="007968FF" w:rsidRDefault="000E5506" w:rsidP="000210BC">
      <w:pPr>
        <w:spacing w:after="0" w:line="240" w:lineRule="auto"/>
        <w:ind w:firstLine="851"/>
        <w:contextualSpacing/>
        <w:jc w:val="center"/>
        <w:rPr>
          <w:rFonts w:ascii="Times New Roman" w:hAnsi="Times New Roman" w:cs="Times New Roman"/>
          <w:b/>
          <w:sz w:val="24"/>
          <w:szCs w:val="24"/>
        </w:rPr>
      </w:pPr>
      <w:r w:rsidRPr="007968FF">
        <w:rPr>
          <w:rFonts w:ascii="Times New Roman" w:hAnsi="Times New Roman" w:cs="Times New Roman"/>
          <w:b/>
          <w:sz w:val="24"/>
          <w:szCs w:val="24"/>
        </w:rPr>
        <w:t>3. Обработка персональных данных</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0E5506" w:rsidRPr="007968FF" w:rsidRDefault="000E5506" w:rsidP="000210BC">
      <w:pPr>
        <w:spacing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3.2.2. При определении объема и </w:t>
      </w:r>
      <w:proofErr w:type="gramStart"/>
      <w:r w:rsidRPr="007968FF">
        <w:rPr>
          <w:rFonts w:ascii="Times New Roman" w:hAnsi="Times New Roman" w:cs="Times New Roman"/>
          <w:sz w:val="24"/>
          <w:szCs w:val="24"/>
        </w:rPr>
        <w:t>содержания</w:t>
      </w:r>
      <w:proofErr w:type="gramEnd"/>
      <w:r w:rsidRPr="007968FF">
        <w:rPr>
          <w:rFonts w:ascii="Times New Roman" w:hAnsi="Times New Roman" w:cs="Times New Roman"/>
          <w:sz w:val="24"/>
          <w:szCs w:val="24"/>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3.2.4. Если персональные данные </w:t>
      </w:r>
      <w:proofErr w:type="gramStart"/>
      <w:r w:rsidRPr="007968FF">
        <w:rPr>
          <w:rFonts w:ascii="Times New Roman" w:hAnsi="Times New Roman" w:cs="Times New Roman"/>
          <w:sz w:val="24"/>
          <w:szCs w:val="24"/>
        </w:rPr>
        <w:t>работника</w:t>
      </w:r>
      <w:proofErr w:type="gramEnd"/>
      <w:r w:rsidRPr="007968FF">
        <w:rPr>
          <w:rFonts w:ascii="Times New Roman" w:hAnsi="Times New Roman" w:cs="Times New Roman"/>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3.3. К обработке, передаче и хранению персональных данных работника могут иметь доступ сотрудники: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централизованной бухгалтерии отдела образования администрации </w:t>
      </w:r>
      <w:r w:rsidR="00E10E22">
        <w:rPr>
          <w:rFonts w:ascii="Times New Roman" w:hAnsi="Times New Roman" w:cs="Times New Roman"/>
          <w:sz w:val="24"/>
          <w:szCs w:val="24"/>
        </w:rPr>
        <w:t>Предгорного муниципального района</w:t>
      </w:r>
      <w:r w:rsidRPr="007968FF">
        <w:rPr>
          <w:rFonts w:ascii="Times New Roman" w:hAnsi="Times New Roman" w:cs="Times New Roman"/>
          <w:sz w:val="24"/>
          <w:szCs w:val="24"/>
        </w:rPr>
        <w:t xml:space="preserve">;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сотрудники, исполняющие обязанности кадрового делопроизводства.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lastRenderedPageBreak/>
        <w:t>3.4. Использование персональных данных возможно только в соответствии с целями, определившими их получение.</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преследуется по закону.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3.5. Передача персональных данных работника возможна только с согласия работника или в случаях, прямо предусмотренных законодательством.</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3.5.1. При передаче персональных данных работника работодатель должен соблюдать следующие требования: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не сообщать персональные данные работника в коммерческих целях без его письменного согласия;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установленные требования по приему, обработке и хранению персональных данных. Данное положение не распространяется на обмен персональными данными работников в порядке, установленном федеральными законами;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3.7. Не допускается отвечать на вопросы, связанные с передачей персональной информации по телефону или предоставлять персональные данные посредством факсимильной связи.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3.8. Хранение персональных данных должно происходить в порядке, исключающем их утрату или их неправомерное использование.</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w:t>
      </w:r>
      <w:r w:rsidRPr="007968FF">
        <w:rPr>
          <w:rFonts w:ascii="Times New Roman" w:hAnsi="Times New Roman" w:cs="Times New Roman"/>
          <w:sz w:val="24"/>
          <w:szCs w:val="24"/>
        </w:rPr>
        <w:lastRenderedPageBreak/>
        <w:t>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527390" w:rsidRPr="007968FF" w:rsidRDefault="00527390" w:rsidP="000210BC">
      <w:pPr>
        <w:spacing w:after="0" w:line="240" w:lineRule="auto"/>
        <w:ind w:firstLine="851"/>
        <w:contextualSpacing/>
        <w:jc w:val="both"/>
        <w:rPr>
          <w:rFonts w:ascii="Times New Roman" w:hAnsi="Times New Roman" w:cs="Times New Roman"/>
          <w:sz w:val="24"/>
          <w:szCs w:val="24"/>
        </w:rPr>
      </w:pPr>
    </w:p>
    <w:p w:rsidR="000E5506" w:rsidRDefault="00527390" w:rsidP="000210BC">
      <w:pPr>
        <w:pStyle w:val="a4"/>
        <w:ind w:left="795" w:firstLine="851"/>
        <w:jc w:val="center"/>
        <w:rPr>
          <w:rFonts w:ascii="Times New Roman" w:hAnsi="Times New Roman" w:cs="Times New Roman"/>
          <w:b/>
          <w:sz w:val="24"/>
          <w:szCs w:val="24"/>
        </w:rPr>
      </w:pPr>
      <w:r w:rsidRPr="007968FF">
        <w:rPr>
          <w:rFonts w:ascii="Times New Roman" w:hAnsi="Times New Roman" w:cs="Times New Roman"/>
          <w:b/>
          <w:sz w:val="24"/>
          <w:szCs w:val="24"/>
        </w:rPr>
        <w:t>4.</w:t>
      </w:r>
      <w:r w:rsidR="003378D4">
        <w:rPr>
          <w:rFonts w:ascii="Times New Roman" w:hAnsi="Times New Roman" w:cs="Times New Roman"/>
          <w:b/>
          <w:sz w:val="24"/>
          <w:szCs w:val="24"/>
        </w:rPr>
        <w:t xml:space="preserve"> </w:t>
      </w:r>
      <w:r w:rsidR="000E5506" w:rsidRPr="007968FF">
        <w:rPr>
          <w:rFonts w:ascii="Times New Roman" w:hAnsi="Times New Roman" w:cs="Times New Roman"/>
          <w:b/>
          <w:sz w:val="24"/>
          <w:szCs w:val="24"/>
        </w:rPr>
        <w:t>Доступ к персональным данным</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4.1. Внутренний доступ (доступ внутри организации).</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4.1.1. Право доступа к персональным данным сотрудника имеют: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руководитель;</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при переводе из одного образовательного учреждения в другое, доступ к персональным данным сотрудника имеет руководитель нового ОУ;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сам работник, носитель данных.</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другие сотрудники организации, выполнение служебных обязанностей которых связано с необходимостью доступа к персональным данным.</w:t>
      </w:r>
    </w:p>
    <w:p w:rsidR="00DF6B6A"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4.1.2. Перечень лиц, имеющих доступ к персональным данным работников, определяется приказом заведующей </w:t>
      </w:r>
      <w:r w:rsidR="00DF6B6A" w:rsidRPr="007968FF">
        <w:rPr>
          <w:rFonts w:ascii="Times New Roman" w:hAnsi="Times New Roman" w:cs="Times New Roman"/>
          <w:sz w:val="24"/>
          <w:szCs w:val="24"/>
        </w:rPr>
        <w:t xml:space="preserve"> </w:t>
      </w:r>
      <w:r w:rsidR="00E10E22" w:rsidRPr="007968FF">
        <w:rPr>
          <w:rFonts w:ascii="Times New Roman" w:hAnsi="Times New Roman" w:cs="Times New Roman"/>
          <w:sz w:val="24"/>
          <w:szCs w:val="24"/>
        </w:rPr>
        <w:t>М</w:t>
      </w:r>
      <w:r w:rsidR="00892BCB">
        <w:rPr>
          <w:rFonts w:ascii="Times New Roman" w:hAnsi="Times New Roman" w:cs="Times New Roman"/>
          <w:sz w:val="24"/>
          <w:szCs w:val="24"/>
        </w:rPr>
        <w:t>Б</w:t>
      </w:r>
      <w:r w:rsidR="00E10E22" w:rsidRPr="007968FF">
        <w:rPr>
          <w:rFonts w:ascii="Times New Roman" w:hAnsi="Times New Roman" w:cs="Times New Roman"/>
          <w:sz w:val="24"/>
          <w:szCs w:val="24"/>
        </w:rPr>
        <w:t>ДОУ  №</w:t>
      </w:r>
      <w:r w:rsidR="00E10E22">
        <w:rPr>
          <w:rFonts w:ascii="Times New Roman" w:hAnsi="Times New Roman" w:cs="Times New Roman"/>
          <w:sz w:val="24"/>
          <w:szCs w:val="24"/>
        </w:rPr>
        <w:t xml:space="preserve">19 </w:t>
      </w:r>
      <w:r w:rsidR="00DF6B6A" w:rsidRPr="007968FF">
        <w:rPr>
          <w:rFonts w:ascii="Times New Roman" w:hAnsi="Times New Roman" w:cs="Times New Roman"/>
          <w:sz w:val="24"/>
          <w:szCs w:val="24"/>
        </w:rPr>
        <w:t>.</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4.2. Внешний доступ.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4.2.1. К числу массовых потребителей персональных данных вне организации относятся государственные и негосударственные функциональные структуры: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налоговые инспекции;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правоохранительные органы;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органы статистики;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страховые агентства;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военкоматы;</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органы социального страхования;</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пенсионные фонды;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подразделения муниципальных органов управления;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4.2.2. </w:t>
      </w:r>
      <w:proofErr w:type="spellStart"/>
      <w:r w:rsidRPr="007968FF">
        <w:rPr>
          <w:rFonts w:ascii="Times New Roman" w:hAnsi="Times New Roman" w:cs="Times New Roman"/>
          <w:sz w:val="24"/>
          <w:szCs w:val="24"/>
        </w:rPr>
        <w:t>Надзорно-контрольные</w:t>
      </w:r>
      <w:proofErr w:type="spellEnd"/>
      <w:r w:rsidRPr="007968FF">
        <w:rPr>
          <w:rFonts w:ascii="Times New Roman" w:hAnsi="Times New Roman" w:cs="Times New Roman"/>
          <w:sz w:val="24"/>
          <w:szCs w:val="24"/>
        </w:rPr>
        <w:t xml:space="preserve"> органы имеют доступ к информации только в сфере своей компетенции.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527390"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4.2.4. Другие организации.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Сведения о работающем сотруднике или уже уволенном могут быть предоставлены другой организации только по письменному запросу на бланке организации, с приложением копии нотариально заверенного заявления работника.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в соответствии с действующим законодательством.</w:t>
      </w:r>
    </w:p>
    <w:p w:rsidR="00527390" w:rsidRPr="007968FF" w:rsidRDefault="00527390" w:rsidP="000210BC">
      <w:pPr>
        <w:spacing w:after="0" w:line="240" w:lineRule="auto"/>
        <w:ind w:firstLine="851"/>
        <w:contextualSpacing/>
        <w:jc w:val="both"/>
        <w:rPr>
          <w:rFonts w:ascii="Times New Roman" w:hAnsi="Times New Roman" w:cs="Times New Roman"/>
          <w:sz w:val="24"/>
          <w:szCs w:val="24"/>
        </w:rPr>
      </w:pPr>
    </w:p>
    <w:p w:rsidR="000E5506" w:rsidRPr="007968FF" w:rsidRDefault="000E5506" w:rsidP="000210BC">
      <w:pPr>
        <w:spacing w:after="0" w:line="240" w:lineRule="auto"/>
        <w:ind w:firstLine="851"/>
        <w:contextualSpacing/>
        <w:jc w:val="center"/>
        <w:rPr>
          <w:rFonts w:ascii="Times New Roman" w:hAnsi="Times New Roman" w:cs="Times New Roman"/>
          <w:b/>
          <w:sz w:val="24"/>
          <w:szCs w:val="24"/>
        </w:rPr>
      </w:pPr>
      <w:r w:rsidRPr="007968FF">
        <w:rPr>
          <w:rFonts w:ascii="Times New Roman" w:hAnsi="Times New Roman" w:cs="Times New Roman"/>
          <w:b/>
          <w:sz w:val="24"/>
          <w:szCs w:val="24"/>
        </w:rPr>
        <w:t>5. Защита персональных данных</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неправомерных возможностей внешних или внутренних источников создавать неблагоприятные события, оказывать дестабилизирующее воздействие на защищаемую информацию.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lastRenderedPageBreak/>
        <w:t xml:space="preserve">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отдела образования, образовательных учреждений.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7968FF">
        <w:rPr>
          <w:rFonts w:ascii="Times New Roman" w:hAnsi="Times New Roman" w:cs="Times New Roman"/>
          <w:sz w:val="24"/>
          <w:szCs w:val="24"/>
        </w:rPr>
        <w:t>дств в п</w:t>
      </w:r>
      <w:proofErr w:type="gramEnd"/>
      <w:r w:rsidRPr="007968FF">
        <w:rPr>
          <w:rFonts w:ascii="Times New Roman" w:hAnsi="Times New Roman" w:cs="Times New Roman"/>
          <w:sz w:val="24"/>
          <w:szCs w:val="24"/>
        </w:rPr>
        <w:t xml:space="preserve">орядке, установленном федеральным законом.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5.5. «Внутренняя защита».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5.5.2. Для </w:t>
      </w:r>
      <w:proofErr w:type="gramStart"/>
      <w:r w:rsidRPr="007968FF">
        <w:rPr>
          <w:rFonts w:ascii="Times New Roman" w:hAnsi="Times New Roman" w:cs="Times New Roman"/>
          <w:sz w:val="24"/>
          <w:szCs w:val="24"/>
        </w:rPr>
        <w:t>обеспечении</w:t>
      </w:r>
      <w:proofErr w:type="gramEnd"/>
      <w:r w:rsidRPr="007968FF">
        <w:rPr>
          <w:rFonts w:ascii="Times New Roman" w:hAnsi="Times New Roman" w:cs="Times New Roman"/>
          <w:sz w:val="24"/>
          <w:szCs w:val="24"/>
        </w:rPr>
        <w:t xml:space="preserve"> внутренней защиты персональных данных работников необходимо соблюдать ряд мер: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ограничение и регламентация состава работников, функциональные обязанности которых требуют конфиденциальных знаний;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строгое избирательное и обоснованное распределение документов и информации между работниками;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рациональное размещение рабочих мест работников, при </w:t>
      </w:r>
      <w:proofErr w:type="gramStart"/>
      <w:r w:rsidRPr="007968FF">
        <w:rPr>
          <w:rFonts w:ascii="Times New Roman" w:hAnsi="Times New Roman" w:cs="Times New Roman"/>
          <w:sz w:val="24"/>
          <w:szCs w:val="24"/>
        </w:rPr>
        <w:t>котором</w:t>
      </w:r>
      <w:proofErr w:type="gramEnd"/>
      <w:r w:rsidRPr="007968FF">
        <w:rPr>
          <w:rFonts w:ascii="Times New Roman" w:hAnsi="Times New Roman" w:cs="Times New Roman"/>
          <w:sz w:val="24"/>
          <w:szCs w:val="24"/>
        </w:rPr>
        <w:t xml:space="preserve"> исключалось бы бесконтрольное использование защищаемой информации;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знание работником требований нормативно – методических документов по защите информации и сохранении тайны;</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наличие необходимых условий в помещении для работы с конфиденциальными документами и базами данных;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определение и регламентация состава работников, имеющих право доступа (входа) в помещение, в котором находится вычислительная техника;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организация порядка уничтожения информации;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своевременное выявление нарушения требований разрешительной системы доступа работниками подразделения;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5.5.3. Защита персональных данных сотрудника на электронных носителях.</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Все папки, содержащие персональные данные сотрудника, должны быть защищены паролем, который сообщается руководителю.</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5.6. «Внешняя защита».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5.6.2. Под посторонним лицом понимается любое лицо, не имеющее непосредственного отношения к деятельности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связанных с обработкой персональных данных.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5.6.3. Для обеспечения внешней защиты персональных данных сотрудников необходимо соблюдать ряд мер:</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порядок приема, учета и контроля деятельности посетителей;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пропускной режим организации;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lastRenderedPageBreak/>
        <w:t>- технические средства охраны, сигнализации;</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порядок охраны территории, зданий, помещений, транспортных средств;</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требования к защите информации при интервьюировании и собеседованиях.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5.8. По возможности персональные данные обезличиваются.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p>
    <w:p w:rsidR="000E5506" w:rsidRPr="007968FF" w:rsidRDefault="000E5506" w:rsidP="000210BC">
      <w:pPr>
        <w:spacing w:after="0" w:line="240" w:lineRule="auto"/>
        <w:ind w:firstLine="851"/>
        <w:contextualSpacing/>
        <w:jc w:val="center"/>
        <w:rPr>
          <w:rFonts w:ascii="Times New Roman" w:hAnsi="Times New Roman" w:cs="Times New Roman"/>
          <w:b/>
          <w:sz w:val="24"/>
          <w:szCs w:val="24"/>
        </w:rPr>
      </w:pPr>
      <w:r w:rsidRPr="007968FF">
        <w:rPr>
          <w:rFonts w:ascii="Times New Roman" w:hAnsi="Times New Roman" w:cs="Times New Roman"/>
          <w:b/>
          <w:sz w:val="24"/>
          <w:szCs w:val="24"/>
        </w:rPr>
        <w:t>6. Права и обязанности работника</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6.1. Закрепление прав работника, регламентирующих защиту его персональных данных, обеспечивает сохранность полной и точной информации о нем.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6.2. Работники и их представители должны быть ознакомлены под расписку с документами </w:t>
      </w:r>
      <w:r w:rsidR="00527390" w:rsidRPr="007968FF">
        <w:rPr>
          <w:rFonts w:ascii="Times New Roman" w:hAnsi="Times New Roman" w:cs="Times New Roman"/>
          <w:sz w:val="24"/>
          <w:szCs w:val="24"/>
        </w:rPr>
        <w:t xml:space="preserve"> </w:t>
      </w:r>
      <w:r w:rsidR="00E10E22" w:rsidRPr="007968FF">
        <w:rPr>
          <w:rFonts w:ascii="Times New Roman" w:hAnsi="Times New Roman" w:cs="Times New Roman"/>
          <w:sz w:val="24"/>
          <w:szCs w:val="24"/>
        </w:rPr>
        <w:t>М</w:t>
      </w:r>
      <w:r w:rsidR="00892BCB">
        <w:rPr>
          <w:rFonts w:ascii="Times New Roman" w:hAnsi="Times New Roman" w:cs="Times New Roman"/>
          <w:sz w:val="24"/>
          <w:szCs w:val="24"/>
        </w:rPr>
        <w:t>Б</w:t>
      </w:r>
      <w:r w:rsidR="00E10E22" w:rsidRPr="007968FF">
        <w:rPr>
          <w:rFonts w:ascii="Times New Roman" w:hAnsi="Times New Roman" w:cs="Times New Roman"/>
          <w:sz w:val="24"/>
          <w:szCs w:val="24"/>
        </w:rPr>
        <w:t xml:space="preserve">ДОУ </w:t>
      </w:r>
      <w:r w:rsidR="008C45FE">
        <w:rPr>
          <w:rFonts w:ascii="Times New Roman" w:hAnsi="Times New Roman" w:cs="Times New Roman"/>
          <w:sz w:val="24"/>
          <w:szCs w:val="24"/>
        </w:rPr>
        <w:t>№19</w:t>
      </w:r>
      <w:r w:rsidR="00527390" w:rsidRPr="007968FF">
        <w:rPr>
          <w:rFonts w:ascii="Times New Roman" w:hAnsi="Times New Roman" w:cs="Times New Roman"/>
          <w:sz w:val="24"/>
          <w:szCs w:val="24"/>
        </w:rPr>
        <w:t xml:space="preserve">, </w:t>
      </w:r>
      <w:r w:rsidRPr="007968FF">
        <w:rPr>
          <w:rFonts w:ascii="Times New Roman" w:hAnsi="Times New Roman" w:cs="Times New Roman"/>
          <w:sz w:val="24"/>
          <w:szCs w:val="24"/>
        </w:rPr>
        <w:t>устанавливающими порядок обработки персональных данных работников, а также об их правах и обязанностях в этой области.</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6.3. В целях защиты персональных данных, хранящихся у работодателя, работник имеет право: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требовать исключения или исправления неверных или неполных персональных данных.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персональные данные оценочного характера дополнить заявлением, выражающим его собственную точку зрения;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определять своих представителей для защиты своих персональных данных;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на сохранение и защиту своей личной и семейной тайны.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6.4. Работник обязан:</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своевременно сообщать работодателю об изменении своих персональных данных</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p>
    <w:p w:rsidR="000E5506" w:rsidRPr="007968FF" w:rsidRDefault="000E5506" w:rsidP="000210BC">
      <w:pPr>
        <w:spacing w:after="0" w:line="240" w:lineRule="auto"/>
        <w:ind w:firstLine="851"/>
        <w:contextualSpacing/>
        <w:jc w:val="center"/>
        <w:rPr>
          <w:rFonts w:ascii="Times New Roman" w:hAnsi="Times New Roman" w:cs="Times New Roman"/>
          <w:b/>
          <w:sz w:val="24"/>
          <w:szCs w:val="24"/>
        </w:rPr>
      </w:pPr>
      <w:r w:rsidRPr="007968FF">
        <w:rPr>
          <w:rFonts w:ascii="Times New Roman" w:hAnsi="Times New Roman" w:cs="Times New Roman"/>
          <w:b/>
          <w:sz w:val="24"/>
          <w:szCs w:val="24"/>
        </w:rPr>
        <w:t>7. Ответственность за разглашение конфиденциальной информации,</w:t>
      </w:r>
    </w:p>
    <w:p w:rsidR="000E5506" w:rsidRPr="007968FF" w:rsidRDefault="000E5506" w:rsidP="000210BC">
      <w:pPr>
        <w:spacing w:after="0" w:line="240" w:lineRule="auto"/>
        <w:ind w:firstLine="851"/>
        <w:contextualSpacing/>
        <w:jc w:val="center"/>
        <w:rPr>
          <w:rFonts w:ascii="Times New Roman" w:hAnsi="Times New Roman" w:cs="Times New Roman"/>
          <w:b/>
          <w:sz w:val="24"/>
          <w:szCs w:val="24"/>
        </w:rPr>
      </w:pPr>
      <w:proofErr w:type="gramStart"/>
      <w:r w:rsidRPr="007968FF">
        <w:rPr>
          <w:rFonts w:ascii="Times New Roman" w:hAnsi="Times New Roman" w:cs="Times New Roman"/>
          <w:b/>
          <w:sz w:val="24"/>
          <w:szCs w:val="24"/>
        </w:rPr>
        <w:t>связанной</w:t>
      </w:r>
      <w:proofErr w:type="gramEnd"/>
      <w:r w:rsidRPr="007968FF">
        <w:rPr>
          <w:rFonts w:ascii="Times New Roman" w:hAnsi="Times New Roman" w:cs="Times New Roman"/>
          <w:b/>
          <w:sz w:val="24"/>
          <w:szCs w:val="24"/>
        </w:rPr>
        <w:t xml:space="preserve"> с персональными данными</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7.2. Сотрудники,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7.3. Руководитель, разрешающий доступ сотрудника к конфиденциальному документу, несет персональную ответственность за данное разрешение.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lastRenderedPageBreak/>
        <w:t xml:space="preserve">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Российской Федерации дисциплинарные взыскания.</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7.5.4. </w:t>
      </w:r>
      <w:proofErr w:type="gramStart"/>
      <w:r w:rsidRPr="007968FF">
        <w:rPr>
          <w:rFonts w:ascii="Times New Roman" w:hAnsi="Times New Roman" w:cs="Times New Roman"/>
          <w:sz w:val="24"/>
          <w:szCs w:val="24"/>
        </w:rPr>
        <w:t>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w:t>
      </w:r>
      <w:proofErr w:type="gramEnd"/>
      <w:r w:rsidRPr="007968FF">
        <w:rPr>
          <w:rFonts w:ascii="Times New Roman" w:hAnsi="Times New Roman" w:cs="Times New Roman"/>
          <w:sz w:val="24"/>
          <w:szCs w:val="24"/>
        </w:rPr>
        <w:t xml:space="preserve"> влечет уголовную ответственность в соответствии с УК РФ.</w:t>
      </w:r>
    </w:p>
    <w:p w:rsidR="000E5506" w:rsidRPr="007968FF" w:rsidRDefault="000E5506" w:rsidP="000210BC">
      <w:pPr>
        <w:spacing w:after="0" w:line="240" w:lineRule="auto"/>
        <w:ind w:firstLine="851"/>
        <w:contextualSpacing/>
        <w:jc w:val="both"/>
        <w:rPr>
          <w:rFonts w:ascii="Times New Roman" w:hAnsi="Times New Roman" w:cs="Times New Roman"/>
          <w:sz w:val="24"/>
          <w:szCs w:val="24"/>
        </w:rPr>
      </w:pPr>
      <w:r w:rsidRPr="007968FF">
        <w:rPr>
          <w:rFonts w:ascii="Times New Roman" w:hAnsi="Times New Roman" w:cs="Times New Roman"/>
          <w:sz w:val="24"/>
          <w:szCs w:val="24"/>
        </w:rPr>
        <w:t xml:space="preserve">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0E5506" w:rsidRPr="007968FF" w:rsidRDefault="000E5506" w:rsidP="007968FF">
      <w:pPr>
        <w:spacing w:after="0" w:line="240" w:lineRule="auto"/>
        <w:contextualSpacing/>
        <w:jc w:val="both"/>
        <w:rPr>
          <w:rFonts w:ascii="Times New Roman" w:hAnsi="Times New Roman" w:cs="Times New Roman"/>
          <w:sz w:val="24"/>
          <w:szCs w:val="24"/>
        </w:rPr>
      </w:pPr>
    </w:p>
    <w:p w:rsidR="000E5506" w:rsidRPr="007968FF" w:rsidRDefault="000E5506" w:rsidP="007968FF">
      <w:pPr>
        <w:spacing w:after="0" w:line="240" w:lineRule="auto"/>
        <w:contextualSpacing/>
        <w:jc w:val="both"/>
        <w:rPr>
          <w:rFonts w:ascii="Times New Roman" w:hAnsi="Times New Roman" w:cs="Times New Roman"/>
          <w:sz w:val="24"/>
          <w:szCs w:val="24"/>
        </w:rPr>
      </w:pPr>
    </w:p>
    <w:p w:rsidR="000E5506" w:rsidRPr="007968FF" w:rsidRDefault="000E5506" w:rsidP="007968FF">
      <w:pPr>
        <w:spacing w:after="0" w:line="240" w:lineRule="auto"/>
        <w:contextualSpacing/>
        <w:jc w:val="both"/>
        <w:rPr>
          <w:rFonts w:ascii="Times New Roman" w:hAnsi="Times New Roman" w:cs="Times New Roman"/>
          <w:sz w:val="24"/>
          <w:szCs w:val="24"/>
        </w:rPr>
      </w:pPr>
    </w:p>
    <w:p w:rsidR="00527390" w:rsidRPr="007968FF" w:rsidRDefault="00527390" w:rsidP="007968FF">
      <w:pPr>
        <w:spacing w:after="0" w:line="240" w:lineRule="auto"/>
        <w:contextualSpacing/>
        <w:jc w:val="both"/>
        <w:rPr>
          <w:rFonts w:ascii="Times New Roman" w:hAnsi="Times New Roman" w:cs="Times New Roman"/>
          <w:sz w:val="24"/>
          <w:szCs w:val="24"/>
        </w:rPr>
      </w:pPr>
    </w:p>
    <w:p w:rsidR="00527390" w:rsidRPr="007968FF" w:rsidRDefault="00527390" w:rsidP="007968FF">
      <w:pPr>
        <w:spacing w:after="0" w:line="240" w:lineRule="auto"/>
        <w:contextualSpacing/>
        <w:jc w:val="both"/>
        <w:rPr>
          <w:rFonts w:ascii="Times New Roman" w:hAnsi="Times New Roman" w:cs="Times New Roman"/>
          <w:sz w:val="24"/>
          <w:szCs w:val="24"/>
        </w:rPr>
      </w:pPr>
    </w:p>
    <w:p w:rsidR="00527390" w:rsidRPr="007968FF" w:rsidRDefault="00527390" w:rsidP="007968FF">
      <w:pPr>
        <w:spacing w:after="0" w:line="240" w:lineRule="auto"/>
        <w:contextualSpacing/>
        <w:jc w:val="both"/>
        <w:rPr>
          <w:rFonts w:ascii="Times New Roman" w:hAnsi="Times New Roman" w:cs="Times New Roman"/>
          <w:sz w:val="24"/>
          <w:szCs w:val="24"/>
        </w:rPr>
      </w:pPr>
    </w:p>
    <w:p w:rsidR="00527390" w:rsidRPr="007968FF" w:rsidRDefault="00527390" w:rsidP="007968FF">
      <w:pPr>
        <w:spacing w:after="0" w:line="240" w:lineRule="auto"/>
        <w:contextualSpacing/>
        <w:jc w:val="both"/>
        <w:rPr>
          <w:rFonts w:ascii="Times New Roman" w:hAnsi="Times New Roman" w:cs="Times New Roman"/>
          <w:sz w:val="24"/>
          <w:szCs w:val="24"/>
        </w:rPr>
      </w:pPr>
    </w:p>
    <w:p w:rsidR="000E5506" w:rsidRPr="007968FF" w:rsidRDefault="000E5506" w:rsidP="007968FF">
      <w:pPr>
        <w:spacing w:after="0" w:line="240" w:lineRule="auto"/>
        <w:contextualSpacing/>
        <w:jc w:val="both"/>
        <w:rPr>
          <w:rFonts w:ascii="Times New Roman" w:hAnsi="Times New Roman" w:cs="Times New Roman"/>
          <w:sz w:val="24"/>
          <w:szCs w:val="24"/>
        </w:rPr>
      </w:pPr>
    </w:p>
    <w:sectPr w:rsidR="000E5506" w:rsidRPr="007968FF" w:rsidSect="000210B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63C"/>
    <w:multiLevelType w:val="hybridMultilevel"/>
    <w:tmpl w:val="517EC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87E30"/>
    <w:multiLevelType w:val="hybridMultilevel"/>
    <w:tmpl w:val="D9E82F82"/>
    <w:lvl w:ilvl="0" w:tplc="37FC188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0930F2"/>
    <w:multiLevelType w:val="hybridMultilevel"/>
    <w:tmpl w:val="F8125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6A4FAD"/>
    <w:multiLevelType w:val="hybridMultilevel"/>
    <w:tmpl w:val="19903306"/>
    <w:lvl w:ilvl="0" w:tplc="BC56CF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0E5506"/>
    <w:rsid w:val="000210BC"/>
    <w:rsid w:val="00025101"/>
    <w:rsid w:val="00066860"/>
    <w:rsid w:val="000E5506"/>
    <w:rsid w:val="002060DC"/>
    <w:rsid w:val="00227B29"/>
    <w:rsid w:val="003378D4"/>
    <w:rsid w:val="003F34D1"/>
    <w:rsid w:val="00527390"/>
    <w:rsid w:val="005A18AE"/>
    <w:rsid w:val="005A7620"/>
    <w:rsid w:val="0062253F"/>
    <w:rsid w:val="00683D04"/>
    <w:rsid w:val="006A3C6D"/>
    <w:rsid w:val="007968FF"/>
    <w:rsid w:val="007E3669"/>
    <w:rsid w:val="007F3940"/>
    <w:rsid w:val="0087537C"/>
    <w:rsid w:val="00892BCB"/>
    <w:rsid w:val="008B1AAC"/>
    <w:rsid w:val="008C45FE"/>
    <w:rsid w:val="008D0FF7"/>
    <w:rsid w:val="00926B73"/>
    <w:rsid w:val="00963030"/>
    <w:rsid w:val="009813A6"/>
    <w:rsid w:val="009863B9"/>
    <w:rsid w:val="009A6BBA"/>
    <w:rsid w:val="009D3DA0"/>
    <w:rsid w:val="009F7D15"/>
    <w:rsid w:val="00B42110"/>
    <w:rsid w:val="00B513F0"/>
    <w:rsid w:val="00DF6B6A"/>
    <w:rsid w:val="00E10E22"/>
    <w:rsid w:val="00ED0264"/>
    <w:rsid w:val="00F553B9"/>
    <w:rsid w:val="00FD0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DC"/>
  </w:style>
  <w:style w:type="paragraph" w:styleId="2">
    <w:name w:val="heading 2"/>
    <w:basedOn w:val="a"/>
    <w:next w:val="a"/>
    <w:link w:val="20"/>
    <w:qFormat/>
    <w:rsid w:val="007968FF"/>
    <w:pPr>
      <w:keepNext/>
      <w:spacing w:after="0" w:line="259" w:lineRule="auto"/>
      <w:ind w:firstLine="708"/>
      <w:jc w:val="both"/>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968FF"/>
    <w:pPr>
      <w:keepNext/>
      <w:spacing w:after="0" w:line="240" w:lineRule="auto"/>
      <w:jc w:val="center"/>
      <w:outlineLvl w:val="2"/>
    </w:pPr>
    <w:rPr>
      <w:rFonts w:ascii="Times New Roman" w:eastAsia="Times New Roman" w:hAnsi="Times New Roman" w:cs="Times New Roman"/>
      <w:b/>
      <w:bCs/>
      <w:cap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55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513F0"/>
    <w:pPr>
      <w:spacing w:after="0" w:line="240" w:lineRule="auto"/>
      <w:ind w:left="720"/>
      <w:contextualSpacing/>
      <w:jc w:val="both"/>
    </w:pPr>
  </w:style>
  <w:style w:type="character" w:customStyle="1" w:styleId="20">
    <w:name w:val="Заголовок 2 Знак"/>
    <w:basedOn w:val="a0"/>
    <w:link w:val="2"/>
    <w:rsid w:val="007968FF"/>
    <w:rPr>
      <w:rFonts w:ascii="Times New Roman" w:eastAsia="Times New Roman" w:hAnsi="Times New Roman" w:cs="Times New Roman"/>
      <w:b/>
      <w:bCs/>
      <w:sz w:val="24"/>
      <w:szCs w:val="24"/>
    </w:rPr>
  </w:style>
  <w:style w:type="character" w:customStyle="1" w:styleId="30">
    <w:name w:val="Заголовок 3 Знак"/>
    <w:basedOn w:val="a0"/>
    <w:link w:val="3"/>
    <w:rsid w:val="007968FF"/>
    <w:rPr>
      <w:rFonts w:ascii="Times New Roman" w:eastAsia="Times New Roman" w:hAnsi="Times New Roman" w:cs="Times New Roman"/>
      <w:b/>
      <w:bCs/>
      <w:cap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BB7F9-5E86-42A3-BACB-87A202BB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3060</Words>
  <Characters>17447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ds19</cp:lastModifiedBy>
  <cp:revision>10</cp:revision>
  <cp:lastPrinted>2017-08-08T06:59:00Z</cp:lastPrinted>
  <dcterms:created xsi:type="dcterms:W3CDTF">2012-06-26T11:58:00Z</dcterms:created>
  <dcterms:modified xsi:type="dcterms:W3CDTF">2017-08-08T07:00:00Z</dcterms:modified>
</cp:coreProperties>
</file>