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92" w:rsidRPr="00853C92" w:rsidRDefault="00853C92" w:rsidP="003C4B4A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Публичный </w:t>
      </w:r>
      <w:r w:rsidR="00714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доклад</w:t>
      </w:r>
    </w:p>
    <w:p w:rsidR="003C4B4A" w:rsidRDefault="00853C92" w:rsidP="003C4B4A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714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бюджетного </w:t>
      </w: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дошкольного образовательного </w:t>
      </w:r>
    </w:p>
    <w:p w:rsidR="003C4B4A" w:rsidRDefault="00853C92" w:rsidP="003C4B4A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учреждения</w:t>
      </w:r>
      <w:r w:rsidR="00714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сад</w:t>
      </w:r>
      <w:r w:rsidR="00714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 19»</w:t>
      </w:r>
    </w:p>
    <w:p w:rsidR="00853C92" w:rsidRDefault="00714BBA" w:rsidP="003C4B4A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Предгорного муниципального района Ставропольского края</w:t>
      </w:r>
    </w:p>
    <w:p w:rsidR="003C4B4A" w:rsidRPr="00853C92" w:rsidRDefault="003C4B4A" w:rsidP="003C4B4A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2017-2018 учебный год</w:t>
      </w:r>
    </w:p>
    <w:p w:rsidR="00853C92" w:rsidRPr="00853C92" w:rsidRDefault="00853C92" w:rsidP="00853C92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3C4B4A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Общая характеристика дошкольного образовательного учреждения</w:t>
      </w:r>
    </w:p>
    <w:p w:rsidR="003C4B4A" w:rsidRPr="003C4B4A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Наименование учреждения: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3C4B4A" w:rsidRPr="003C4B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бюджетного дошкольного образовательного учреждения «Детский сад № </w:t>
      </w:r>
      <w:proofErr w:type="gramStart"/>
      <w:r w:rsidR="003C4B4A" w:rsidRPr="003C4B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19»Предгорного</w:t>
      </w:r>
      <w:proofErr w:type="gramEnd"/>
      <w:r w:rsidR="003C4B4A" w:rsidRPr="003C4B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 основания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19</w:t>
      </w:r>
      <w:r w:rsid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88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Тип: 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Дошкольная образовательная организация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Вид: 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общеразвивающего вида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Учредительные документы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Лицензия на образовательную деятельность: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лицензия  Министерства образования и молодежной политики Ставропольского края  на осуществление образовательной деятельности (дошкольное образование)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Серия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26 Л 01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№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0001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835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 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регистрационный №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581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действия лицензии - бессрочная</w:t>
      </w:r>
    </w:p>
    <w:p w:rsid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Свидетельство о внесении записи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074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.1</w:t>
      </w:r>
      <w:r w:rsidR="009074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.2002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Серия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26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№ 00</w:t>
      </w:r>
      <w:r w:rsidR="009074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143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9074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903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Устав МДОУ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67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МБДОУ «</w:t>
      </w:r>
      <w:r w:rsidR="00D67CF8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№ 19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утвержден Постановлением   Администрации </w:t>
      </w:r>
      <w:r w:rsidR="00325302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Предгорного муниципального района Ставропольского края о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  2</w:t>
      </w:r>
      <w:r w:rsidR="00325302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325302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.2016 г. № </w:t>
      </w:r>
      <w:r w:rsidR="00325302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325302" w:rsidRPr="003253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Фамилия</w:t>
      </w:r>
      <w:r w:rsidRPr="00DD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имя, отчество руководителя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555015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Нетеса</w:t>
      </w:r>
      <w:proofErr w:type="spellEnd"/>
      <w:r w:rsidR="00555015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Антонина Васильевна</w:t>
      </w:r>
    </w:p>
    <w:p w:rsidR="00DD5AD9" w:rsidRPr="00DD5AD9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Образование высшее.  </w:t>
      </w:r>
    </w:p>
    <w:p w:rsidR="00325302" w:rsidRPr="00DD5AD9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Педагогический стаж </w:t>
      </w:r>
      <w:r w:rsidR="00DD5AD9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39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лет. 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руководителя М</w:t>
      </w:r>
      <w:r w:rsidR="00555015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555015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«Детский сад № 19»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DD5AD9" w:rsidRP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 лет</w:t>
      </w:r>
    </w:p>
    <w:p w:rsidR="00853C92" w:rsidRPr="00853C92" w:rsidRDefault="00853C92" w:rsidP="00D67CF8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Почетный работник общего образования РФ</w:t>
      </w:r>
    </w:p>
    <w:p w:rsidR="00853C92" w:rsidRPr="00853C92" w:rsidRDefault="00F212AD" w:rsidP="00D67CF8">
      <w:pPr>
        <w:shd w:val="clear" w:color="auto" w:fill="FFFFFF"/>
        <w:ind w:right="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53C92"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актный </w:t>
      </w:r>
      <w:r w:rsidR="00853C92"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="00DD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+7 962- 022- 03- 46</w:t>
      </w:r>
    </w:p>
    <w:p w:rsidR="00F212AD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Юридический и фактический адрес: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357</w:t>
      </w:r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373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Ставропольский край, </w:t>
      </w:r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Предгорный </w:t>
      </w:r>
      <w:proofErr w:type="gramStart"/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 ,</w:t>
      </w:r>
      <w:proofErr w:type="gramEnd"/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станица Боргустанская,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ул.</w:t>
      </w:r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Красная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д.</w:t>
      </w:r>
      <w:r w:rsid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142</w:t>
      </w:r>
    </w:p>
    <w:p w:rsidR="00555015" w:rsidRDefault="00555015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373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Ставропольский край,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Предгорный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станица Боргустанская,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Красная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142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Тел.: </w:t>
      </w:r>
      <w:r w:rsidR="00325302" w:rsidRPr="00325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7(87961)42-7-42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e</w:t>
      </w:r>
      <w:r w:rsidRPr="00184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555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mail</w:t>
      </w:r>
      <w:r w:rsidRPr="00184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555015" w:rsidRPr="00184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55015" w:rsidRP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mdoy</w:t>
      </w:r>
      <w:proofErr w:type="spellEnd"/>
      <w:r w:rsidR="00555015" w:rsidRPr="00184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192011@</w:t>
      </w:r>
      <w:r w:rsidR="00555015" w:rsidRP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mail</w:t>
      </w:r>
      <w:r w:rsidR="00555015" w:rsidRPr="00184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555015" w:rsidRPr="00555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555015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Сайт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hyperlink r:id="rId4" w:history="1">
        <w:r w:rsidR="00555015" w:rsidRPr="008B0D7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http://sad19.nov.ru</w:t>
        </w:r>
      </w:hyperlink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Учредитель дошкольного учреждения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Администрация </w:t>
      </w:r>
      <w:r w:rsidR="00F212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Предгорного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184AB4" w:rsidRDefault="00184AB4" w:rsidP="00813A3D">
      <w:pPr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1A31" w:rsidRDefault="00951A31" w:rsidP="00813A3D">
      <w:pPr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4AB4" w:rsidRDefault="00184AB4" w:rsidP="00813A3D">
      <w:pPr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55015" w:rsidRDefault="00853C92" w:rsidP="00813A3D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Структура и количество групп: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55015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воспитанников:   160 человек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 до 3 лет – 1-ая мл</w:t>
      </w:r>
      <w:r w:rsidR="00F212AD">
        <w:rPr>
          <w:rFonts w:ascii="Times New Roman" w:hAnsi="Times New Roman" w:cs="Times New Roman"/>
          <w:color w:val="000000" w:themeColor="text1"/>
          <w:sz w:val="28"/>
          <w:szCs w:val="28"/>
        </w:rPr>
        <w:t>адшая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№ 1  –   24 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3 до 4 лет – 2-ая мл</w:t>
      </w:r>
      <w:r w:rsidR="00F2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адшая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№ 2  –  24 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–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F2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№ 3 –  23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4 до 5 лет - средняя группа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  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5 до 6 лет – старшая группа (логопедическая) №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24  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–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  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6 до 7 лет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логопедическая) группа №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2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них:  девочек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1A3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55015" w:rsidRDefault="00951A31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  109</w:t>
      </w:r>
      <w:proofErr w:type="gramEnd"/>
      <w:r w:rsidR="0055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5015" w:rsidRDefault="00555015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Учебно-материальная база: имеется необходимый материал для организации воспитательно-образовательного процесса.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555015" w:rsidRDefault="00555015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кратковременного пребывания: адаптационная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555015" w:rsidRDefault="00555015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поисково-экспериментальной работе: не участвуем.</w:t>
      </w:r>
    </w:p>
    <w:p w:rsidR="00555015" w:rsidRDefault="00555015" w:rsidP="0076797E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555015" w:rsidRDefault="00555015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 дошкольного учреждения в станице: имеется.</w:t>
      </w:r>
    </w:p>
    <w:p w:rsidR="00853C92" w:rsidRPr="00853C92" w:rsidRDefault="00853C92" w:rsidP="0076797E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76797E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работы МДОУ:</w:t>
      </w:r>
    </w:p>
    <w:p w:rsidR="00813A3D" w:rsidRPr="00813A3D" w:rsidRDefault="00813A3D" w:rsidP="0076797E">
      <w:pPr>
        <w:ind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Режим работы:</w:t>
      </w:r>
    </w:p>
    <w:p w:rsidR="00813A3D" w:rsidRPr="00813A3D" w:rsidRDefault="00813A3D" w:rsidP="0076797E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Пятидневная рабочая неделя</w:t>
      </w:r>
    </w:p>
    <w:p w:rsidR="00813A3D" w:rsidRPr="00813A3D" w:rsidRDefault="00813A3D" w:rsidP="0076797E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работы</w:t>
      </w:r>
    </w:p>
    <w:p w:rsidR="00813A3D" w:rsidRPr="00813A3D" w:rsidRDefault="00813A3D" w:rsidP="0076797E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Понедельник-Пятница с 07:30 до 16:30, (дежурная группа с 07:00 до 17:30)</w:t>
      </w:r>
    </w:p>
    <w:p w:rsidR="00813A3D" w:rsidRPr="00813A3D" w:rsidRDefault="00813A3D" w:rsidP="0076797E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Выходной: суббота, воскресенье праздничные дни</w:t>
      </w:r>
    </w:p>
    <w:p w:rsidR="00853C92" w:rsidRPr="00853C92" w:rsidRDefault="00853C92" w:rsidP="0076797E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Нерабочие праздничные дни устанавливаются согласно действующему законодательству РФ.</w:t>
      </w:r>
    </w:p>
    <w:p w:rsidR="00813A3D" w:rsidRDefault="00813A3D" w:rsidP="00853C92">
      <w:pPr>
        <w:shd w:val="clear" w:color="auto" w:fill="FFFFFF"/>
        <w:ind w:left="60"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3C92" w:rsidRPr="00853C92" w:rsidRDefault="00853C92" w:rsidP="00853C92">
      <w:pPr>
        <w:shd w:val="clear" w:color="auto" w:fill="FFFFFF"/>
        <w:ind w:left="60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развития и приоритетные задачи на учебный год: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2017-2018 учебном году </w:t>
      </w:r>
      <w:r w:rsid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коллективу МБ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ДОУ</w:t>
      </w:r>
      <w:r w:rsid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19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3A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были поставлены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следующие задачи:</w:t>
      </w:r>
    </w:p>
    <w:p w:rsidR="00813A3D" w:rsidRDefault="00813A3D" w:rsidP="00813A3D">
      <w:pPr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гражданско-патриотические качества у дошкольников через художественную деятельность, речевое развитие и совместную работу с родителями.</w:t>
      </w:r>
    </w:p>
    <w:p w:rsidR="00813A3D" w:rsidRDefault="00813A3D" w:rsidP="00813A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компетентность педагогов и родителей в вопросах  формирования поведенческих навыков у дошкольников путем единого подхода к воспитанию детей в условиях детского сада, семьи и социума.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6797E" w:rsidRDefault="0076797E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797E" w:rsidRDefault="0076797E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1A31" w:rsidRDefault="00951A31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1A31" w:rsidRDefault="00951A31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1A31" w:rsidRDefault="00951A31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797E" w:rsidRDefault="0076797E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853C92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 Особенности образовательного процесса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84AB4" w:rsidRDefault="00853C92" w:rsidP="00184AB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обеспечение ДОУ</w:t>
      </w:r>
      <w:r w:rsidR="00184AB4" w:rsidRPr="00184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AB4" w:rsidRPr="008711CC" w:rsidRDefault="00184AB4" w:rsidP="00184AB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A9">
        <w:rPr>
          <w:rFonts w:ascii="Times New Roman" w:hAnsi="Times New Roman" w:cs="Times New Roman"/>
          <w:b/>
          <w:sz w:val="28"/>
          <w:szCs w:val="28"/>
        </w:rPr>
        <w:t xml:space="preserve">Содержание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E30233">
        <w:rPr>
          <w:rFonts w:ascii="Times New Roman" w:hAnsi="Times New Roman" w:cs="Times New Roman"/>
          <w:sz w:val="28"/>
          <w:szCs w:val="28"/>
          <w:u w:val="single"/>
        </w:rPr>
        <w:t>комплексной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Комаровой, М.А. Васильевой (для детей от 3 до 7 лет;</w:t>
      </w:r>
    </w:p>
    <w:p w:rsidR="00184AB4" w:rsidRPr="008711CC" w:rsidRDefault="00184AB4" w:rsidP="0018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парциональными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программами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Коррекционные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коррекционно-развивающей работы в логопедической группе детского сада для детей с ОНР (с 4 до 7 лет) / Н.В.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коммуникативных навыков у детей 3-7 лет. Модели комплексных занятий. Авторы составители: Ю.В.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Полякевич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, Г.Н. Осинина;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безопасности детей дошкольного возраста / под ред. Н.Н. Авдеевой, О.Л. Князевой, Р.Б.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Стеркиной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преемственности со школой осуществляется по комплексной программе «Детский сад – 2010»; Используются рабочие тетради Д. Денисовой,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Ю.Дорожина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семи гномов» к программе «От рождения до школы» Н.Е. </w:t>
      </w:r>
      <w:proofErr w:type="spellStart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:rsidR="00184AB4" w:rsidRPr="008711CC" w:rsidRDefault="00184AB4" w:rsidP="00184A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853C92" w:rsidRPr="00853C92" w:rsidRDefault="00853C92" w:rsidP="00184AB4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853C92" w:rsidRPr="00853C92" w:rsidRDefault="00853C92" w:rsidP="00853C92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Default="00853C92" w:rsidP="00853C92">
      <w:pPr>
        <w:shd w:val="clear" w:color="auto" w:fill="FBFCFC"/>
        <w:ind w:firstLine="851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об уровне здоровья воспитанников</w:t>
      </w:r>
      <w:r w:rsidR="000F5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в2017-2018 учебном году</w:t>
      </w:r>
    </w:p>
    <w:p w:rsidR="00184AB4" w:rsidRPr="000F5AED" w:rsidRDefault="002D56D8" w:rsidP="00184AB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AED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детей – 162 человека</w:t>
      </w:r>
    </w:p>
    <w:p w:rsidR="002D56D8" w:rsidRPr="000F5AED" w:rsidRDefault="002D56D8" w:rsidP="00184AB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AE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 практически здоровых (1 группа) – 25 человек</w:t>
      </w:r>
    </w:p>
    <w:p w:rsidR="002D56D8" w:rsidRPr="000F5AED" w:rsidRDefault="002D56D8" w:rsidP="00184AB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AE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детей, имеющих отклонения в состоянии здоровья (2 группа) – 131 человек</w:t>
      </w:r>
    </w:p>
    <w:p w:rsidR="002D56D8" w:rsidRPr="000F5AED" w:rsidRDefault="002D56D8" w:rsidP="002D56D8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AE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детей, имеющих отклонения в состоянии здоровья (3 группа) – 3 человека</w:t>
      </w:r>
      <w:r w:rsidR="003C0157" w:rsidRPr="000F5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157" w:rsidRDefault="003C0157" w:rsidP="003C015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7F12">
        <w:rPr>
          <w:rFonts w:ascii="Times New Roman" w:hAnsi="Times New Roman" w:cs="Times New Roman"/>
          <w:sz w:val="28"/>
          <w:szCs w:val="28"/>
        </w:rPr>
        <w:t>Заболеваемость  за</w:t>
      </w:r>
      <w:proofErr w:type="gramEnd"/>
      <w:r w:rsidRPr="008A7F12">
        <w:rPr>
          <w:rFonts w:ascii="Times New Roman" w:hAnsi="Times New Roman" w:cs="Times New Roman"/>
          <w:sz w:val="28"/>
          <w:szCs w:val="28"/>
        </w:rPr>
        <w:t xml:space="preserve"> 2017 - 2018 уч</w:t>
      </w:r>
      <w:r>
        <w:rPr>
          <w:rFonts w:ascii="Times New Roman" w:hAnsi="Times New Roman" w:cs="Times New Roman"/>
          <w:sz w:val="28"/>
          <w:szCs w:val="28"/>
        </w:rPr>
        <w:t>ебный год</w:t>
      </w:r>
      <w:r w:rsidRPr="008A7F12">
        <w:rPr>
          <w:rFonts w:ascii="Times New Roman" w:hAnsi="Times New Roman" w:cs="Times New Roman"/>
          <w:sz w:val="28"/>
          <w:szCs w:val="28"/>
        </w:rPr>
        <w:t xml:space="preserve"> составила 2187 дня, что на 155 дней меньше по сравнению с 2016 – 2017 уч</w:t>
      </w:r>
      <w:r>
        <w:rPr>
          <w:rFonts w:ascii="Times New Roman" w:hAnsi="Times New Roman" w:cs="Times New Roman"/>
          <w:sz w:val="28"/>
          <w:szCs w:val="28"/>
        </w:rPr>
        <w:t>ебный год.</w:t>
      </w:r>
    </w:p>
    <w:p w:rsidR="00853C92" w:rsidRPr="00853C92" w:rsidRDefault="00853C92" w:rsidP="00853C92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специализированной (коррекционной) помощи детям, в т.ч. детям с ограниченными возможностями </w:t>
      </w:r>
      <w:proofErr w:type="gramStart"/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здоровья: 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ДОУ функционирует </w:t>
      </w:r>
      <w:r w:rsid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логопедически</w:t>
      </w:r>
      <w:r w:rsid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группы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 Разработана и реализуется «Адаптированная основная образовательная Программа для детей с  нарушениями речи». В ДОУ так же функционирует психолого-</w:t>
      </w:r>
      <w:proofErr w:type="gram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  служба</w:t>
      </w:r>
      <w:proofErr w:type="gram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ПМПк</w:t>
      </w:r>
      <w:proofErr w:type="spell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(психолого-медико-педагогический консилиум) для оказания специализированной помощи детям, в т.ч. детям общеразвивающих групп.</w:t>
      </w:r>
    </w:p>
    <w:p w:rsidR="000F5AED" w:rsidRDefault="000F5AED" w:rsidP="003B2FAC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3C92" w:rsidRDefault="00853C92" w:rsidP="003B2FAC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социальными структурами: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ДОУ взаимодействует с учреждениями общего</w:t>
      </w:r>
      <w:r w:rsidR="003B2F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 дополнительного</w:t>
      </w:r>
      <w:proofErr w:type="gram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образования, культуры:</w:t>
      </w:r>
      <w:r w:rsid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МОУ СОШ № 4, Дом культуры, Сельская библиотека, Дом пожилого человека, Музыкальная школа.</w:t>
      </w:r>
    </w:p>
    <w:p w:rsidR="003B2FAC" w:rsidRDefault="003B2FAC" w:rsidP="003B2FAC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062"/>
        <w:gridCol w:w="1534"/>
        <w:gridCol w:w="2718"/>
      </w:tblGrid>
      <w:tr w:rsidR="003B2FAC" w:rsidRPr="00224DF9" w:rsidTr="00FD5B01">
        <w:trPr>
          <w:trHeight w:val="584"/>
        </w:trPr>
        <w:tc>
          <w:tcPr>
            <w:tcW w:w="6062" w:type="dxa"/>
            <w:vAlign w:val="center"/>
          </w:tcPr>
          <w:p w:rsidR="003B2FAC" w:rsidRPr="00224DF9" w:rsidRDefault="003B2FAC" w:rsidP="00FD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3B2FAC" w:rsidRPr="00224DF9" w:rsidRDefault="003B2FAC" w:rsidP="00FD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18" w:type="dxa"/>
            <w:vAlign w:val="center"/>
          </w:tcPr>
          <w:p w:rsidR="003B2FAC" w:rsidRPr="00224DF9" w:rsidRDefault="003B2FAC" w:rsidP="00FD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2FAC" w:rsidRPr="00224DF9" w:rsidTr="00951A31">
        <w:trPr>
          <w:trHeight w:val="239"/>
        </w:trPr>
        <w:tc>
          <w:tcPr>
            <w:tcW w:w="10314" w:type="dxa"/>
            <w:gridSpan w:val="3"/>
            <w:vAlign w:val="center"/>
          </w:tcPr>
          <w:p w:rsidR="003B2FAC" w:rsidRPr="00224DF9" w:rsidRDefault="003B2FAC" w:rsidP="00FD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1.1 Проведение Дня знаний в детском саду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1.2 Экскурсия детей подготовительной групп в школу на торжественную линейку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1.3 Осуществление единого подхода в привитии детям культурно-гигиенических навыков, в воспитании культуры поведения, умения вести себя со взрослыми, сверстниками, быть вежливым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, аккуратным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групп, учителя начальных классов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95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творческой группы педагогов детского сада и школы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95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Концерт учащихся музыкальной школы в детском саду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B2FAC" w:rsidRPr="00224DF9" w:rsidTr="00951A31">
        <w:trPr>
          <w:trHeight w:val="309"/>
        </w:trPr>
        <w:tc>
          <w:tcPr>
            <w:tcW w:w="10314" w:type="dxa"/>
            <w:gridSpan w:val="3"/>
            <w:vAlign w:val="center"/>
          </w:tcPr>
          <w:p w:rsidR="003B2FAC" w:rsidRPr="00224DF9" w:rsidRDefault="003B2FAC" w:rsidP="00FD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proofErr w:type="spellStart"/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- посещение уроков в 1 классе воспитателями детского сада;</w:t>
            </w:r>
          </w:p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- посещение занятий в подготовительной группе учителями начальных классов</w:t>
            </w:r>
          </w:p>
        </w:tc>
        <w:tc>
          <w:tcPr>
            <w:tcW w:w="0" w:type="auto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2FAC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</w:tcPr>
          <w:p w:rsidR="003B2FAC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Игры — беседы: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«Умение вежливо слушать»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Сюжетно-ролевые игры: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«Школьный урок»,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детской библиотеке»,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«Чему учат в школе»,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«Скоро в школу мы пойдем»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детьми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«Зачем учиться в школе?»</w:t>
            </w:r>
          </w:p>
          <w:p w:rsidR="003B2FAC" w:rsidRPr="0083337F" w:rsidRDefault="003B2FAC" w:rsidP="00FD5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дорога в детский сад» - о правилах дорожного движения</w:t>
            </w:r>
          </w:p>
          <w:p w:rsidR="000F5AED" w:rsidRPr="008F1169" w:rsidRDefault="003B2FAC" w:rsidP="0095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творческих рассказов «Когда я пойду в школу»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2.3 Экскурсия детей подготовительной группы в школу:</w:t>
            </w:r>
          </w:p>
          <w:p w:rsidR="003B2FAC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посещение класса, библиотеки, спортивного зала, актового зала, школьной столовой (во время школьных каникул)</w:t>
            </w:r>
          </w:p>
          <w:p w:rsidR="00951A31" w:rsidRPr="008F1169" w:rsidRDefault="00951A31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 Тестирование воспитанников подготовительной группы на предмет готовности к школе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B2FAC" w:rsidRPr="008F1169" w:rsidTr="00FD5B01">
        <w:tc>
          <w:tcPr>
            <w:tcW w:w="6062" w:type="dxa"/>
            <w:vAlign w:val="center"/>
          </w:tcPr>
          <w:p w:rsidR="003B2FAC" w:rsidRPr="008F1169" w:rsidRDefault="003B2FAC" w:rsidP="00F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2.5 Заседание творческой группы педагогов ДОУ и ОУ по результатам тестирования «Готовность будущего первоклассника»</w:t>
            </w:r>
          </w:p>
        </w:tc>
        <w:tc>
          <w:tcPr>
            <w:tcW w:w="0" w:type="auto"/>
            <w:vAlign w:val="center"/>
          </w:tcPr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B2FAC" w:rsidRPr="008F1169" w:rsidRDefault="003B2FAC" w:rsidP="00FD5B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8" w:type="dxa"/>
            <w:vAlign w:val="center"/>
          </w:tcPr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B2FAC" w:rsidRPr="008F1169" w:rsidRDefault="003B2FAC" w:rsidP="00FD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</w:tbl>
    <w:p w:rsidR="003B2FAC" w:rsidRDefault="003B2FAC" w:rsidP="003B2FAC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28BA" w:rsidRPr="003E0455" w:rsidRDefault="003C28BA" w:rsidP="003C28B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Педагогами дошкольного учреждения для старших дошкольников были организованы интересные экскурсии в школу, в библиотеку, в храм Святого Георгия Победоносца, в Дом пожилого человека ст. </w:t>
      </w:r>
      <w:proofErr w:type="spellStart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Боргустанской</w:t>
      </w:r>
      <w:proofErr w:type="spellEnd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магазины, к памятнику Казаку, на пешеходный переход по улице Красной. </w:t>
      </w:r>
    </w:p>
    <w:p w:rsidR="003C28BA" w:rsidRDefault="003C28BA" w:rsidP="003C28B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Постоянными стали встречи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630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библиотекарем станицы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Савченко С. М., выступления детей на общих станичных концертах в Доме культуры. В рамках гражданско-патриотического воспитания привлекалась общественность нашей станицы: депутат Совета депутатов станицы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Боргустанской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Федирко Н.В., председатель Совета ветеранов Баварский А.В., глава станицы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Боргустанской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Шевченко А.С.</w:t>
      </w:r>
    </w:p>
    <w:p w:rsidR="003C28BA" w:rsidRPr="00853C92" w:rsidRDefault="003C28BA" w:rsidP="003B2FAC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FAC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ДОУ с родителями воспитанников:  </w:t>
      </w:r>
    </w:p>
    <w:p w:rsidR="003B2FAC" w:rsidRPr="003E0455" w:rsidRDefault="003B2FAC" w:rsidP="003B2FA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просвещение родителей осуществляется через различные формы: родительские собрания, консультации, наглядную пропаганду, интерактивные формы: анкетирование, круглые столы, занятия-практикумы. В течение учебного года осуществлялось тесное взаимодействие с родителями:</w:t>
      </w:r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на общих родительских собраниях представлены </w:t>
      </w:r>
      <w:proofErr w:type="spellStart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театрализованые</w:t>
      </w:r>
      <w:proofErr w:type="spellEnd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представления сказок воспитанниками подготовительных групп (воспитатель </w:t>
      </w:r>
      <w:proofErr w:type="spellStart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Сивак</w:t>
      </w:r>
      <w:proofErr w:type="spellEnd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 В., воспитатель Мариненко И. С., воспитатель Кривошей А. А., музыкальные руководители </w:t>
      </w:r>
      <w:proofErr w:type="spellStart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Бабко</w:t>
      </w:r>
      <w:proofErr w:type="spellEnd"/>
      <w:r w:rsidRPr="003E04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 В., Краснощекова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В.). </w:t>
      </w:r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мероприятия воспитанников, педагогов и родителей позволили создать атмосферу взаимного интереса, понимания. Родители привлекались к участию в различных выставках продуктивной деятельности («Волшебница осень», «</w:t>
      </w:r>
      <w:proofErr w:type="spellStart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Руковичка</w:t>
      </w:r>
      <w:proofErr w:type="spellEnd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Деда Мороза», «Весенние букеты», «Фотовыставка «Мой домашний питомец»). Оказывали помощь в подготовке мероприятий, проводимых в детском саду: костюмы к Новому году, военная форма для акции «Наследники Победы». В работе с родителями большую помощь в </w:t>
      </w:r>
      <w:proofErr w:type="spellStart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пропоганде</w:t>
      </w:r>
      <w:proofErr w:type="spellEnd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</w:t>
      </w:r>
      <w:proofErr w:type="spellStart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>правидл</w:t>
      </w:r>
      <w:proofErr w:type="spellEnd"/>
      <w:r w:rsidRPr="003E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оказал инспектор ГИБДД старший лейтенант Борзенко И.В.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  привлекались</w:t>
      </w:r>
      <w:proofErr w:type="gram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участию в мероприятиях, проводимых в ДОУ: утренники, спортивные праздники, театральн</w:t>
      </w:r>
      <w:r w:rsidR="003C28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ые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постановк</w:t>
      </w:r>
      <w:r w:rsidR="003C28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субботники, утренние беседы, </w:t>
      </w:r>
      <w:proofErr w:type="spellStart"/>
      <w:r w:rsidR="003C28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флэшмоб</w:t>
      </w:r>
      <w:proofErr w:type="spellEnd"/>
      <w:r w:rsidR="003C28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посвященный празднику Дню Победы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1A31" w:rsidRDefault="00951A31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Раздел 3. Условия осуществления образовательного процесса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Характеристика территории ДОУ. Организация развивающей предметно- пространственной среды: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располагается в  двухэтажном кирпичном здании, построенном в 19</w:t>
      </w:r>
      <w:r w:rsidR="00A838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88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году. Территория детского сада имеет ограждение и разбита на следующие участки:</w:t>
      </w:r>
    </w:p>
    <w:p w:rsidR="00853C92" w:rsidRPr="00853C92" w:rsidRDefault="00A838B7" w:rsidP="00A838B7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Спортивная площадка</w:t>
      </w:r>
      <w:r w:rsidR="00853C92"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– 1 шт.;</w:t>
      </w:r>
    </w:p>
    <w:p w:rsidR="00853C92" w:rsidRPr="00853C92" w:rsidRDefault="00A838B7" w:rsidP="00A838B7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 </w:t>
      </w:r>
      <w:r w:rsidR="00853C92"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прогулочных участков, соответствующих СанПиН, оборудованных песочницами, столами и скамейками.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Общая площадь территории ДОУ, </w:t>
      </w:r>
      <w:r w:rsidRPr="00A838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составляет </w:t>
      </w:r>
      <w:r w:rsidR="00A838B7" w:rsidRPr="00A83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500</w:t>
      </w:r>
      <w:r w:rsidRPr="00A83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кв.м</w:t>
      </w: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имеет  холодное и горячее водоснабжение, центральное отопление.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не имеет площадей, сданных в аренду.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Материально-техническая и развивающая среда ДОУ соответствует  санитарно-гигиеническим требованиям.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853C92" w:rsidRPr="00853C92" w:rsidRDefault="00853C92" w:rsidP="00FA10F5">
      <w:pPr>
        <w:shd w:val="clear" w:color="auto" w:fill="FBFCFC"/>
        <w:tabs>
          <w:tab w:val="left" w:pos="1134"/>
        </w:tabs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853C92" w:rsidRPr="00853C92" w:rsidRDefault="00853C92" w:rsidP="00FA10F5">
      <w:pPr>
        <w:shd w:val="clear" w:color="auto" w:fill="FBFCFC"/>
        <w:tabs>
          <w:tab w:val="left" w:pos="1134"/>
        </w:tabs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Художественно-эстетическое направление работы проходит в музыкальном зале, оснащенн</w:t>
      </w:r>
      <w:r w:rsidR="00FA10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пианино, музыкальным центром, музыкальными и шумовыми инструментами, ноутбук</w:t>
      </w:r>
      <w:r w:rsidR="00FA10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интерактивной доской.</w:t>
      </w:r>
    </w:p>
    <w:p w:rsidR="00853C92" w:rsidRPr="00951A31" w:rsidRDefault="00853C92" w:rsidP="00FA10F5">
      <w:pPr>
        <w:shd w:val="clear" w:color="auto" w:fill="FBFCFC"/>
        <w:tabs>
          <w:tab w:val="left" w:pos="1134"/>
        </w:tabs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Двигательная деятельность осуществляется в 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музыкальном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зале и на спортивной площадке на территории детского сада.</w:t>
      </w:r>
    </w:p>
    <w:p w:rsidR="00853C92" w:rsidRPr="00951A31" w:rsidRDefault="00853C92" w:rsidP="00FA10F5">
      <w:pPr>
        <w:shd w:val="clear" w:color="auto" w:fill="FBFCFC"/>
        <w:tabs>
          <w:tab w:val="left" w:pos="1134"/>
        </w:tabs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Коррекционная работа осуществляется в кабинетах учител</w:t>
      </w:r>
      <w:r w:rsidR="00893FEF"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ей</w:t>
      </w: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-логопед</w:t>
      </w:r>
      <w:r w:rsidR="00893FEF"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педагога-психолога, в которых име</w:t>
      </w:r>
      <w:r w:rsidR="00951A31"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951A31"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соответствующий материал</w:t>
      </w:r>
      <w:r w:rsidR="00893FEF"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наглядные пособия по всем направлениям деятельности детского сада.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893FEF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93FEF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питания,  состояние обеспечения безопасности: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Организация питания воспитанников осуществляется в соответствии с СанПиН 2.4.1.3049-13, с утвержденным 10-ти дневным меню. На каждое блюдо имеется технологическая карта. В ДОУ создан </w:t>
      </w:r>
      <w:proofErr w:type="spell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бракеражная</w:t>
      </w:r>
      <w:proofErr w:type="spell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комиссия по питанию, контролирующая работу пищеблока.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ПиН</w:t>
      </w:r>
      <w:proofErr w:type="spell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соответствующей записи в Журнале бракеража  готовых блюд.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Обеспечение безопасности жизни и деятельности детей: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Обеспечение безопасности в ДОУ – одно из направлений работы администрации. В ДОУ установлена АПС (автоматическая пожарная сигнализация),  КТС – «кнопка тревожной сигнализации». В наличии смонтированные системы видеонаблюдения на объекте (</w:t>
      </w:r>
      <w:r w:rsidR="009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видеокамеры). В ДОУ введен пропускной режим. Дошкольное учреждение охраняется в дневное время силами дежурных администраторов, в ночное время и выходные дни – силами сторожей. Территория ДОУ огорожена металлическ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сеткой </w:t>
      </w:r>
      <w:proofErr w:type="spellStart"/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рабицей</w:t>
      </w:r>
      <w:proofErr w:type="spell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высотой 2 м.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Разработан паспорт 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пожарной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безопасности, паспорт антитеррористической защищенности.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853C92" w:rsidRPr="00853C92" w:rsidRDefault="00853C92" w:rsidP="00893FEF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состояние мебели в группах,</w:t>
      </w:r>
    </w:p>
    <w:p w:rsidR="00853C92" w:rsidRPr="00853C92" w:rsidRDefault="00853C92" w:rsidP="00893FEF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освещенность в групповых комнатах и кабинетах.</w:t>
      </w:r>
    </w:p>
    <w:p w:rsidR="00853C92" w:rsidRPr="00853C92" w:rsidRDefault="00853C92" w:rsidP="00893FEF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санитарное состояние всех помещений ДОУ и его территории.</w:t>
      </w:r>
    </w:p>
    <w:p w:rsidR="00853C92" w:rsidRPr="00853C92" w:rsidRDefault="00853C92" w:rsidP="00893FEF">
      <w:pPr>
        <w:shd w:val="clear" w:color="auto" w:fill="FBFCFC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режимных моментов, организация двигательного режима.</w:t>
      </w:r>
    </w:p>
    <w:p w:rsidR="00853C92" w:rsidRPr="00853C92" w:rsidRDefault="00853C92" w:rsidP="00893FEF">
      <w:pPr>
        <w:shd w:val="clear" w:color="auto" w:fill="FBFCFC"/>
        <w:ind w:left="480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Результаты деятельности ДОУ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4.1 Достижения ДОУ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Показателем профессионализма педагогов является участие их в конкурсах различного уровня и методических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мероприятиях, проводимых Отделом образования П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МР. Воспитанники ДОУ, педагоги постоянные участники районных мероприятий, творческих конкурсов: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районный конкурс «Воспитатель года России» (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место)</w:t>
      </w:r>
    </w:p>
    <w:p w:rsid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педагоги ДОУ имеют свои публикации на различных педагогических сайтах</w:t>
      </w:r>
      <w:r w:rsidR="00893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93FEF" w:rsidRDefault="00893FEF" w:rsidP="00893FEF">
      <w:pPr>
        <w:tabs>
          <w:tab w:val="num" w:pos="0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прошли следующие педагоги:</w:t>
      </w:r>
      <w:r w:rsidRPr="00844D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FEF" w:rsidRDefault="00893FEF" w:rsidP="00893F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Кривошей А. А. - </w:t>
      </w:r>
      <w:r w:rsidRPr="00835D95">
        <w:rPr>
          <w:rFonts w:ascii="Times New Roman" w:hAnsi="Times New Roman" w:cs="Times New Roman"/>
          <w:sz w:val="28"/>
          <w:szCs w:val="28"/>
        </w:rPr>
        <w:t>по программе курсов повышения квалификации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FEF" w:rsidRDefault="00893FEF" w:rsidP="00893F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- </w:t>
      </w:r>
      <w:r w:rsidRPr="00835D95">
        <w:rPr>
          <w:rFonts w:ascii="Times New Roman" w:hAnsi="Times New Roman" w:cs="Times New Roman"/>
          <w:sz w:val="28"/>
          <w:szCs w:val="28"/>
        </w:rPr>
        <w:t>по программе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педагогов-психологов.</w:t>
      </w:r>
    </w:p>
    <w:p w:rsidR="00893FEF" w:rsidRPr="00827885" w:rsidRDefault="00893FEF" w:rsidP="00893F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Pr="00A1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D95">
        <w:rPr>
          <w:rFonts w:ascii="Times New Roman" w:hAnsi="Times New Roman" w:cs="Times New Roman"/>
          <w:sz w:val="28"/>
          <w:szCs w:val="28"/>
        </w:rPr>
        <w:t>по программе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руководителей.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учебного года аттестованы следующие педагогические работники: на соответствие занимаемой должности -</w:t>
      </w:r>
      <w:r w:rsidRPr="000A61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 Кривошей А. А.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Дудко Н. С.;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 квалификационная категория присвоена -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Ефимовой О. И. - по должности «старший воспитатель»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Ю. - по должности «воспитатель».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поданы материалы в аттестационную комиссию министерства образования Ставропольского края на аттестацию:</w:t>
      </w:r>
    </w:p>
    <w:p w:rsidR="00893FEF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Высшая категория воспитатель Мариненко И.С.;</w:t>
      </w:r>
    </w:p>
    <w:p w:rsidR="00893FEF" w:rsidRPr="000A6194" w:rsidRDefault="00893FEF" w:rsidP="00893FE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категория воспитатель Сулименко О.В. </w:t>
      </w:r>
    </w:p>
    <w:p w:rsidR="00893FEF" w:rsidRPr="00853C92" w:rsidRDefault="00893FE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C92" w:rsidRPr="0021297F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Мнение родителей и представителей (законных </w:t>
      </w:r>
      <w:proofErr w:type="gramStart"/>
      <w:r w:rsidRPr="0021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представителей)  о</w:t>
      </w:r>
      <w:proofErr w:type="gramEnd"/>
      <w:r w:rsidRPr="0021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деятельности ДОУ и качестве предоставляемых им услуг:  </w:t>
      </w:r>
      <w:r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итогам анкетирования в мае 2018 года «Удовлетворенность качеством дошкольного образования»  составила 95% .</w:t>
      </w:r>
    </w:p>
    <w:p w:rsidR="00893FEF" w:rsidRPr="0021297F" w:rsidRDefault="00893FE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3C92" w:rsidRPr="0021297F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Кадровый потенциал</w:t>
      </w:r>
    </w:p>
    <w:p w:rsidR="00853C92" w:rsidRPr="0021297F" w:rsidRDefault="00853C92" w:rsidP="00853C92">
      <w:pPr>
        <w:shd w:val="clear" w:color="auto" w:fill="FFFFFF"/>
        <w:ind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893FEF"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ДОУ № </w:t>
      </w:r>
      <w:r w:rsidR="00893FEF"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</w:t>
      </w:r>
      <w:r w:rsidRP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2017-2018 учебному году был укомплектовано штатами на 96%.</w:t>
      </w:r>
    </w:p>
    <w:p w:rsidR="0076797E" w:rsidRPr="00F212AD" w:rsidRDefault="0076797E" w:rsidP="0076797E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педагогических кадрах: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педагогов –  16 человек, 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имеют образование: высшее – 10 чел.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средне-специальное –  6 чел.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обучаются в ВУЗе –  3 чел.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 женский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до 35 лет –  8 чел., от 35 до 50 – 5 чел., старше 50 –  3чел.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вакансия:  нет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внутреннее совмещение: 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- 0,5 ст. старший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учитель-логопед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- 0,5 ст. музыкальный руководитель – учитель – логопед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- 0,5 ставки – педагог-психолог</w:t>
      </w:r>
    </w:p>
    <w:p w:rsidR="0076797E" w:rsidRDefault="0076797E" w:rsidP="0076797E">
      <w:pPr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Качественный и количественный состав педагогического коллектива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Педагогический коллектив насчитывает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1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воспитателей, 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музыкальны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руководител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учител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логопед</w:t>
      </w:r>
      <w:r w:rsidR="00212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а, 1 педагог-психолог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Все педагоги имеют педагогическое образование.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учебного года 2 педагога прошли профессиональную переподготовку по программе «Дошкольное образование»</w:t>
      </w:r>
    </w:p>
    <w:p w:rsidR="00853C92" w:rsidRPr="00853C92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53C92"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(воспитатели) обучаются в учебных заведениях, где получают высшее профессиональное образование.</w:t>
      </w:r>
    </w:p>
    <w:p w:rsidR="00853C92" w:rsidRPr="00853C92" w:rsidRDefault="00853C92" w:rsidP="00853C92">
      <w:pPr>
        <w:shd w:val="clear" w:color="auto" w:fill="FFFFFF"/>
        <w:ind w:firstLine="851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педагоги проходят в соответствии с графиком.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Соотношение воспитанников, приходящегося на 1 </w:t>
      </w:r>
      <w:proofErr w:type="gramStart"/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взрослого: 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2017-2018 учебном году соотношение воспитанников ко всем сотрудникам,  приходящегося на 1 взрослого, составил 4,2 чел.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53C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53C92" w:rsidRPr="00853C92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3B9F" w:rsidRDefault="00843B9F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53C92" w:rsidRPr="00843B9F" w:rsidRDefault="00853C92" w:rsidP="00853C9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Заключение. Перспективы и планы развития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 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деятельности детского сада за 2017-</w:t>
      </w:r>
      <w:proofErr w:type="gramStart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 учебный</w:t>
      </w:r>
      <w:proofErr w:type="gramEnd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функционирования.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1.Воспитательно-образовательная деятельность велась в соответствии с поставленными целями и задачами.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группах создается развивающая предметно-пространственная среда в соответствии с ФГОС ДО.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3.Осуществлялось сотрудничество с социумом.</w:t>
      </w:r>
    </w:p>
    <w:p w:rsidR="00853C92" w:rsidRPr="00843B9F" w:rsidRDefault="00853C92" w:rsidP="00650E5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Родители (законные представители) воспитанников участвовали в образовательной деятельности. 5.Наполняемость </w:t>
      </w:r>
      <w:proofErr w:type="gramStart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  соответствует</w:t>
      </w:r>
      <w:proofErr w:type="gramEnd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СанПиН 2.4.1.3049-13.</w:t>
      </w:r>
    </w:p>
    <w:p w:rsidR="00853C92" w:rsidRPr="00843B9F" w:rsidRDefault="00853C92" w:rsidP="00650E51">
      <w:pPr>
        <w:shd w:val="clear" w:color="auto" w:fill="FFFFFF"/>
        <w:ind w:left="10" w:right="-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Качество и организация питания соответствует требованиям СанПиН 2.4.1.3049-13.</w:t>
      </w:r>
    </w:p>
    <w:p w:rsidR="00853C92" w:rsidRPr="00843B9F" w:rsidRDefault="00853C92" w:rsidP="00650E51">
      <w:pPr>
        <w:shd w:val="clear" w:color="auto" w:fill="FFFFFF"/>
        <w:ind w:left="10" w:right="-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43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высокий</w:t>
      </w: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удовлетворенности участников образовательного процесса деятельностью образовательного учреждения.</w:t>
      </w:r>
    </w:p>
    <w:p w:rsidR="00853C92" w:rsidRPr="00843B9F" w:rsidRDefault="00853C92" w:rsidP="00650E51">
      <w:pPr>
        <w:shd w:val="clear" w:color="auto" w:fill="FFFFFF"/>
        <w:ind w:left="12" w:right="-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Оздоровительные мероприятия осуществлялись в соответствии с планами физкультурно-оздоровительной работы, составляемыми ежемесячно с сентября по май. На летний период принимается «План летней оздоровительной работы».</w:t>
      </w:r>
    </w:p>
    <w:p w:rsidR="00853C92" w:rsidRPr="00843B9F" w:rsidRDefault="00853C92" w:rsidP="00853C92">
      <w:pPr>
        <w:shd w:val="clear" w:color="auto" w:fill="FFFFFF"/>
        <w:ind w:left="12" w:right="-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3C92" w:rsidRPr="00843B9F" w:rsidRDefault="00853C92" w:rsidP="00843B9F">
      <w:pPr>
        <w:shd w:val="clear" w:color="auto" w:fill="FFFFFF"/>
        <w:ind w:left="12" w:right="-284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направлениями деятельности станут:</w:t>
      </w:r>
    </w:p>
    <w:p w:rsidR="00853C92" w:rsidRPr="00843B9F" w:rsidRDefault="00853C92" w:rsidP="00843B9F">
      <w:pPr>
        <w:shd w:val="clear" w:color="auto" w:fill="FBFCFC"/>
        <w:ind w:left="12" w:right="69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доступности дошкольного образования и сохранение конкурентоспособности детского сада, 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у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овлен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ое 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у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у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ч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ием </w:t>
      </w:r>
      <w:proofErr w:type="spellStart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чест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в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у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чебн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-воспитате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льн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г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 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пр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ц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сса и 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р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т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 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п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р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фес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наль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г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ма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терства пе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аг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r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</w:t>
      </w: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853C92" w:rsidRPr="00843B9F" w:rsidRDefault="00843B9F" w:rsidP="00843B9F">
      <w:pPr>
        <w:shd w:val="clear" w:color="auto" w:fill="FBFCFC"/>
        <w:ind w:left="12" w:right="18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ш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ие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пек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т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т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вл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м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ых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у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у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г, с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у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чётом </w:t>
      </w:r>
      <w:proofErr w:type="spellStart"/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з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ител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853C92" w:rsidRPr="00843B9F" w:rsidRDefault="00843B9F" w:rsidP="00843B9F">
      <w:pPr>
        <w:shd w:val="clear" w:color="auto" w:fill="FBFCFC"/>
        <w:ind w:left="12" w:right="18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оиск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го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ги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 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 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 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бновлени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ю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жа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я дошкольного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бр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аз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я;</w:t>
      </w:r>
    </w:p>
    <w:p w:rsidR="00853C92" w:rsidRPr="00843B9F" w:rsidRDefault="00843B9F" w:rsidP="00843B9F">
      <w:pPr>
        <w:shd w:val="clear" w:color="auto" w:fill="FBFCFC"/>
        <w:ind w:left="12" w:right="18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ел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ич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ени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 к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че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ст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инн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ацион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ных тех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ог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ий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вт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 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р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аб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оток </w:t>
      </w:r>
      <w:proofErr w:type="gramStart"/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  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юче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 и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 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в у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чеб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-в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итате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ь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ны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п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роце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сс</w:t>
      </w:r>
      <w:r w:rsidR="00853C92"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853C92" w:rsidRPr="00843B9F" w:rsidRDefault="00853C92" w:rsidP="00843B9F">
      <w:pPr>
        <w:shd w:val="clear" w:color="auto" w:fill="FBFCFC"/>
        <w:ind w:left="12" w:right="18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Совершенствование развивающей предметно-пространственной среды за счет внебюджетных средств</w:t>
      </w:r>
    </w:p>
    <w:p w:rsidR="00E573F4" w:rsidRPr="00843B9F" w:rsidRDefault="00E573F4" w:rsidP="00853C92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573F4" w:rsidRPr="00843B9F" w:rsidSect="003C4B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C92"/>
    <w:rsid w:val="000F5AED"/>
    <w:rsid w:val="000F7293"/>
    <w:rsid w:val="001404E1"/>
    <w:rsid w:val="0015232D"/>
    <w:rsid w:val="00184AB4"/>
    <w:rsid w:val="0021297F"/>
    <w:rsid w:val="002D56D8"/>
    <w:rsid w:val="002D7300"/>
    <w:rsid w:val="00325302"/>
    <w:rsid w:val="003549D1"/>
    <w:rsid w:val="003B2FAC"/>
    <w:rsid w:val="003C0157"/>
    <w:rsid w:val="003C28BA"/>
    <w:rsid w:val="003C4B4A"/>
    <w:rsid w:val="00426426"/>
    <w:rsid w:val="004C0098"/>
    <w:rsid w:val="004F7783"/>
    <w:rsid w:val="005448C7"/>
    <w:rsid w:val="00555015"/>
    <w:rsid w:val="005632DE"/>
    <w:rsid w:val="00585A15"/>
    <w:rsid w:val="00650E51"/>
    <w:rsid w:val="006D7780"/>
    <w:rsid w:val="00714BBA"/>
    <w:rsid w:val="0076797E"/>
    <w:rsid w:val="00782CB9"/>
    <w:rsid w:val="00813A3D"/>
    <w:rsid w:val="00843B9F"/>
    <w:rsid w:val="00853C92"/>
    <w:rsid w:val="00877BF4"/>
    <w:rsid w:val="00893FEF"/>
    <w:rsid w:val="00895786"/>
    <w:rsid w:val="0090747C"/>
    <w:rsid w:val="00951A31"/>
    <w:rsid w:val="009745D2"/>
    <w:rsid w:val="00A838B7"/>
    <w:rsid w:val="00A93B99"/>
    <w:rsid w:val="00D67CF8"/>
    <w:rsid w:val="00D824BB"/>
    <w:rsid w:val="00DD5AD9"/>
    <w:rsid w:val="00E573F4"/>
    <w:rsid w:val="00F212AD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7DEA"/>
  <w15:docId w15:val="{62248A27-7435-42E0-8F35-F48F1E6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C92"/>
    <w:rPr>
      <w:b/>
      <w:bCs/>
    </w:rPr>
  </w:style>
  <w:style w:type="paragraph" w:customStyle="1" w:styleId="c10">
    <w:name w:val="c10"/>
    <w:basedOn w:val="a"/>
    <w:rsid w:val="0085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53C92"/>
  </w:style>
  <w:style w:type="paragraph" w:customStyle="1" w:styleId="c3">
    <w:name w:val="c3"/>
    <w:basedOn w:val="a"/>
    <w:rsid w:val="0085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3C92"/>
  </w:style>
  <w:style w:type="paragraph" w:styleId="a4">
    <w:name w:val="List Paragraph"/>
    <w:basedOn w:val="a"/>
    <w:uiPriority w:val="34"/>
    <w:qFormat/>
    <w:rsid w:val="0085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3C92"/>
    <w:rPr>
      <w:i/>
      <w:iCs/>
    </w:rPr>
  </w:style>
  <w:style w:type="paragraph" w:customStyle="1" w:styleId="c5">
    <w:name w:val="c5"/>
    <w:basedOn w:val="a"/>
    <w:rsid w:val="0085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53C92"/>
  </w:style>
  <w:style w:type="paragraph" w:customStyle="1" w:styleId="30">
    <w:name w:val="30"/>
    <w:basedOn w:val="a"/>
    <w:rsid w:val="0085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5015"/>
    <w:rPr>
      <w:color w:val="0000FF" w:themeColor="hyperlink"/>
      <w:u w:val="single"/>
    </w:rPr>
  </w:style>
  <w:style w:type="paragraph" w:customStyle="1" w:styleId="ConsPlusNonformat">
    <w:name w:val="ConsPlusNonformat"/>
    <w:rsid w:val="0090747C"/>
    <w:pPr>
      <w:widowControl w:val="0"/>
      <w:suppressAutoHyphens/>
      <w:spacing w:after="200" w:line="276" w:lineRule="auto"/>
      <w:ind w:firstLine="0"/>
      <w:jc w:val="left"/>
    </w:pPr>
    <w:rPr>
      <w:rFonts w:ascii="Calibri" w:eastAsia="Lucida Sans Unicode" w:hAnsi="Calibri" w:cs="font74"/>
      <w:kern w:val="2"/>
      <w:lang w:eastAsia="ar-SA"/>
    </w:rPr>
  </w:style>
  <w:style w:type="paragraph" w:styleId="a7">
    <w:name w:val="Normal (Web)"/>
    <w:basedOn w:val="a"/>
    <w:uiPriority w:val="99"/>
    <w:semiHidden/>
    <w:unhideWhenUsed/>
    <w:rsid w:val="00813A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2FAC"/>
    <w:pPr>
      <w:ind w:firstLine="0"/>
      <w:jc w:val="left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B2FA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19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20</cp:revision>
  <dcterms:created xsi:type="dcterms:W3CDTF">2018-08-29T06:01:00Z</dcterms:created>
  <dcterms:modified xsi:type="dcterms:W3CDTF">2018-10-05T16:22:00Z</dcterms:modified>
</cp:coreProperties>
</file>