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CE" w:rsidRDefault="003D17CE" w:rsidP="003D1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B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</w:t>
      </w:r>
    </w:p>
    <w:p w:rsidR="003D17CE" w:rsidRDefault="003D17CE" w:rsidP="003D1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ABE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«ДЕТСКИЙ САД № 19»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ПРЕДГОРНОГО МУНИЦИПАЛЬНОГО </w:t>
      </w:r>
      <w:r w:rsidR="00A9750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17CE" w:rsidRDefault="003D17CE" w:rsidP="003D1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22ABE" w:rsidRPr="00E22ABE" w:rsidRDefault="00E22ABE" w:rsidP="003D17CE">
      <w:pPr>
        <w:spacing w:after="0" w:line="240" w:lineRule="auto"/>
        <w:rPr>
          <w:b/>
          <w:bCs/>
          <w:sz w:val="28"/>
          <w:szCs w:val="28"/>
        </w:rPr>
      </w:pPr>
    </w:p>
    <w:p w:rsidR="004D3F52" w:rsidRPr="00E15A1F" w:rsidRDefault="004D3F52" w:rsidP="00E22A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A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ПРИКАЗ</w:t>
      </w:r>
    </w:p>
    <w:p w:rsidR="00E5269B" w:rsidRPr="00E15A1F" w:rsidRDefault="00E5269B" w:rsidP="00B106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F52" w:rsidRPr="00E15A1F" w:rsidRDefault="00836894" w:rsidP="00B10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4D10B7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D3F52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70E59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D3F52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D10B7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630C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17CE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                    </w:t>
      </w:r>
      <w:r w:rsidR="004D3F52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ст. </w:t>
      </w:r>
      <w:r w:rsidR="00E22ABE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Боргустанская</w:t>
      </w:r>
      <w:r w:rsidR="004D3F52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D17CE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E22ABE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№ </w:t>
      </w:r>
      <w:bookmarkStart w:id="0" w:name="_GoBack"/>
      <w:bookmarkEnd w:id="0"/>
      <w:r w:rsidR="00516042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15A1F" w:rsidRPr="00E1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</w:p>
    <w:p w:rsidR="00E22ABE" w:rsidRPr="00E15A1F" w:rsidRDefault="00E22ABE" w:rsidP="00B106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B" w:rsidRPr="00E15A1F" w:rsidRDefault="00E5269B" w:rsidP="00B106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E59" w:rsidRDefault="00E22ABE" w:rsidP="00770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262">
        <w:rPr>
          <w:rFonts w:ascii="Times New Roman" w:hAnsi="Times New Roman" w:cs="Times New Roman"/>
          <w:b/>
          <w:sz w:val="28"/>
          <w:szCs w:val="28"/>
        </w:rPr>
        <w:t>«</w:t>
      </w:r>
      <w:r w:rsidR="004D3F52" w:rsidRPr="002E5262">
        <w:rPr>
          <w:rFonts w:ascii="Times New Roman" w:hAnsi="Times New Roman" w:cs="Times New Roman"/>
          <w:b/>
          <w:sz w:val="28"/>
          <w:szCs w:val="28"/>
        </w:rPr>
        <w:t>О</w:t>
      </w:r>
      <w:r w:rsidR="00770E59">
        <w:rPr>
          <w:rFonts w:ascii="Times New Roman" w:hAnsi="Times New Roman" w:cs="Times New Roman"/>
          <w:b/>
          <w:sz w:val="28"/>
          <w:szCs w:val="28"/>
        </w:rPr>
        <w:t xml:space="preserve">б организации </w:t>
      </w:r>
    </w:p>
    <w:p w:rsidR="00770E59" w:rsidRDefault="00770E59" w:rsidP="00770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учебно-воспитательного </w:t>
      </w:r>
    </w:p>
    <w:p w:rsidR="00770E59" w:rsidRDefault="00770E59" w:rsidP="00B10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 w:rsidR="00445F9B" w:rsidRPr="002E52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</w:t>
      </w:r>
      <w:r w:rsidR="002A197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</w:t>
      </w:r>
      <w:r w:rsidR="00445F9B" w:rsidRPr="002E52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</w:t>
      </w:r>
      <w:r w:rsidR="00E0085D" w:rsidRPr="002E52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 № 19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</w:p>
    <w:p w:rsidR="004D3F52" w:rsidRPr="002E5262" w:rsidRDefault="0024332B" w:rsidP="00B10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</w:t>
      </w:r>
      <w:r w:rsidR="004D10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3D17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</w:t>
      </w:r>
      <w:r w:rsidR="00ED52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4D10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5 </w:t>
      </w:r>
      <w:r w:rsidR="00770E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  <w:r w:rsidR="00E22ABE" w:rsidRPr="002E526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61034" w:rsidRDefault="00961034" w:rsidP="00B1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59" w:rsidRPr="00A07BBA" w:rsidRDefault="004D3F52" w:rsidP="00770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7B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основании  Федерального закона от 29.12.12 года № 273 – ФЗ «Об образовании в российской Федерации; статьи 333 Трудового кодекса РФ; </w:t>
      </w:r>
      <w:r w:rsidR="00C73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1756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 внутреннего трудового распорядка, 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Устава М</w:t>
      </w:r>
      <w:r w:rsidR="003D17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</w:t>
      </w:r>
      <w:r w:rsidR="00581756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19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81756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Коллективного договора,</w:t>
      </w:r>
      <w:r w:rsidR="003D17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Годового плана на 20</w:t>
      </w:r>
      <w:r w:rsidR="00AB5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81756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</w:t>
      </w:r>
      <w:r w:rsidR="00AB5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81756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год</w:t>
      </w:r>
      <w:r w:rsidR="00770E59"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D3F52" w:rsidRPr="00A07BBA" w:rsidRDefault="004D3F52" w:rsidP="005D28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7BB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9C3E59" w:rsidRPr="00A74E7A" w:rsidRDefault="003D17CE" w:rsidP="005D28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Установить режим работы </w:t>
      </w:r>
      <w:r w:rsidRPr="00B3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</w:t>
      </w:r>
      <w:r w:rsidR="003D2E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ДОУ </w:t>
      </w:r>
      <w:r w:rsidR="00770E59" w:rsidRPr="00B3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19 с </w:t>
      </w:r>
      <w:r w:rsidR="00770E59" w:rsidRPr="00A74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7.00 до 17.30.</w:t>
      </w:r>
    </w:p>
    <w:p w:rsidR="00770E59" w:rsidRPr="00A74E7A" w:rsidRDefault="00770E59" w:rsidP="005D28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педагогов за группами в следующем порядке:</w:t>
      </w:r>
    </w:p>
    <w:p w:rsidR="00F87217" w:rsidRP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Ягудаева</w:t>
      </w:r>
      <w:proofErr w:type="spellEnd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Мадина</w:t>
      </w:r>
      <w:proofErr w:type="spellEnd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Исламовна</w:t>
      </w:r>
      <w:proofErr w:type="spellEnd"/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87217">
        <w:rPr>
          <w:rFonts w:ascii="Times New Roman" w:hAnsi="Times New Roman" w:cs="Times New Roman"/>
          <w:sz w:val="28"/>
          <w:szCs w:val="28"/>
        </w:rPr>
        <w:t xml:space="preserve"> </w:t>
      </w:r>
      <w:r w:rsidRPr="00F872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7217">
        <w:rPr>
          <w:rFonts w:ascii="Times New Roman" w:hAnsi="Times New Roman" w:cs="Times New Roman"/>
          <w:sz w:val="28"/>
          <w:szCs w:val="28"/>
        </w:rPr>
        <w:t xml:space="preserve"> группа раннего возраста № 1;</w:t>
      </w:r>
    </w:p>
    <w:p w:rsidR="00F87217" w:rsidRPr="00F87217" w:rsidRDefault="00F87217" w:rsidP="00407E24">
      <w:pPr>
        <w:pStyle w:val="a3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sz w:val="28"/>
          <w:szCs w:val="28"/>
        </w:rPr>
        <w:t xml:space="preserve">- </w:t>
      </w:r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Пархоменко Татьяна Васильевна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17">
        <w:rPr>
          <w:rFonts w:ascii="Times New Roman" w:hAnsi="Times New Roman" w:cs="Times New Roman"/>
          <w:sz w:val="28"/>
          <w:szCs w:val="28"/>
        </w:rPr>
        <w:t>-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младшая группа № 2;</w:t>
      </w:r>
    </w:p>
    <w:p w:rsidR="00F87217" w:rsidRP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Настасенко</w:t>
      </w:r>
      <w:proofErr w:type="spellEnd"/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Владимировна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- средняя группа № 3;</w:t>
      </w:r>
    </w:p>
    <w:p w:rsidR="00F87217" w:rsidRP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Буслаева Анна Александровна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E24"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Уварова Людмила Юрьевна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группа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компенсирующей направленности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№ 4;</w:t>
      </w:r>
    </w:p>
    <w:p w:rsidR="00F87217" w:rsidRP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Мариненко</w:t>
      </w:r>
      <w:proofErr w:type="spellEnd"/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Сергеевна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>руппа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компенсирующей направленности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5;</w:t>
      </w:r>
    </w:p>
    <w:p w:rsidR="00F87217" w:rsidRP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Кривошей Анастасия Анатольевна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№ 6;</w:t>
      </w:r>
    </w:p>
    <w:p w:rsidR="00F87217" w:rsidRDefault="00F87217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Абдуллаева Фатима </w:t>
      </w:r>
      <w:proofErr w:type="spellStart"/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Абдуллаевна</w:t>
      </w:r>
      <w:proofErr w:type="spellEnd"/>
      <w:r w:rsidR="00AA0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A04D5">
        <w:rPr>
          <w:rFonts w:ascii="Times New Roman" w:hAnsi="Times New Roman" w:cs="Times New Roman"/>
          <w:color w:val="000000" w:themeColor="text1"/>
          <w:sz w:val="28"/>
          <w:szCs w:val="28"/>
        </w:rPr>
        <w:t>старшая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7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7.</w:t>
      </w:r>
    </w:p>
    <w:p w:rsidR="00BF1DB9" w:rsidRPr="00F87217" w:rsidRDefault="00BF1DB9" w:rsidP="00F872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Подменный воспитатель в средней группе № 3 и в старшей группе № 7 -</w:t>
      </w:r>
      <w:r w:rsidRPr="00BF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Александровна.</w:t>
      </w:r>
    </w:p>
    <w:p w:rsidR="00581756" w:rsidRPr="00F87217" w:rsidRDefault="00581756" w:rsidP="005D28DE">
      <w:pPr>
        <w:pStyle w:val="a3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Учителя-логопеды: Ефимова Ольга Ива</w:t>
      </w:r>
      <w:r w:rsidR="00BF1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новна, </w:t>
      </w:r>
      <w:proofErr w:type="spellStart"/>
      <w:r w:rsidR="00BF1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Бабко</w:t>
      </w:r>
      <w:proofErr w:type="spellEnd"/>
      <w:r w:rsidR="00BF1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Евгения Викторовна.</w:t>
      </w:r>
    </w:p>
    <w:p w:rsidR="00581756" w:rsidRPr="00902764" w:rsidRDefault="00581756" w:rsidP="005D28DE">
      <w:pPr>
        <w:pStyle w:val="a3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руководитель: К</w:t>
      </w:r>
      <w:r w:rsidR="00902764" w:rsidRPr="00F8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раснощекова</w:t>
      </w:r>
      <w:r w:rsidR="009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Светлана Васильевна, </w:t>
      </w:r>
      <w:proofErr w:type="spellStart"/>
      <w:r w:rsidR="009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Бабко</w:t>
      </w:r>
      <w:proofErr w:type="spellEnd"/>
      <w:r w:rsidR="009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Евгения </w:t>
      </w:r>
      <w:r w:rsidR="00902764" w:rsidRPr="009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Викторовна</w:t>
      </w:r>
      <w:r w:rsidR="009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07E24" w:rsidRDefault="00581756" w:rsidP="005D28DE">
      <w:pPr>
        <w:pStyle w:val="a3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Педагог-психолог: </w:t>
      </w:r>
      <w:r w:rsidR="00F87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Буслаева Анна Александровна</w:t>
      </w:r>
      <w:r w:rsidR="003D17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07E24" w:rsidRPr="00407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1756" w:rsidRPr="00961034" w:rsidRDefault="00581756" w:rsidP="005D28DE">
      <w:pPr>
        <w:pStyle w:val="a3"/>
        <w:tabs>
          <w:tab w:val="left" w:pos="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9492E" w:rsidRPr="00961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Утвердить рабочие программы МБ</w:t>
      </w:r>
      <w:r w:rsidRPr="00961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 № 19 по следующим образовательным программам:</w:t>
      </w:r>
    </w:p>
    <w:p w:rsidR="00407E24" w:rsidRPr="006A092B" w:rsidRDefault="002800D9" w:rsidP="002800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7E24" w:rsidRPr="006A0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</w:t>
      </w:r>
      <w:r w:rsidR="00B72CC3" w:rsidRPr="006A092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</w:t>
      </w:r>
      <w:r w:rsidR="00407E24" w:rsidRPr="006A092B">
        <w:rPr>
          <w:rFonts w:ascii="Times New Roman" w:hAnsi="Times New Roman" w:cs="Times New Roman"/>
          <w:color w:val="000000" w:themeColor="text1"/>
          <w:sz w:val="28"/>
          <w:szCs w:val="28"/>
        </w:rPr>
        <w:t>ограмма дошкольного образования.</w:t>
      </w:r>
    </w:p>
    <w:p w:rsidR="002800D9" w:rsidRPr="0024332B" w:rsidRDefault="002800D9" w:rsidP="002800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ПАРЦИ</w:t>
      </w:r>
      <w:r w:rsidR="00902764"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ЛЬНЫЕ ПРОГРАММЫ (</w:t>
      </w:r>
      <w:r w:rsidR="00581756"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</w:t>
      </w: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4332B" w:rsidRPr="0024332B" w:rsidRDefault="0024332B" w:rsidP="002433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логопедические:</w:t>
      </w: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4332B" w:rsidRPr="0024332B" w:rsidRDefault="0024332B" w:rsidP="002433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адаптированная программа коррекционно-развивающей работы в группе компенсирующей направленности ДОО для детей с тяжёлыми нарушениями речи (общим недоразвитием речи) (с 3 до 7 лет) / Н.В. </w:t>
      </w:r>
      <w:proofErr w:type="spellStart"/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Нищевой</w:t>
      </w:r>
      <w:proofErr w:type="spellEnd"/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332B" w:rsidRPr="0024332B" w:rsidRDefault="0024332B" w:rsidP="0024332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психологическая:</w:t>
      </w:r>
    </w:p>
    <w:p w:rsidR="0024332B" w:rsidRPr="0024332B" w:rsidRDefault="0024332B" w:rsidP="002433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Программа психолого-педагогической работы с детьми дошкольного возраста «Цветик-семицветик» (Н. Ю. </w:t>
      </w:r>
      <w:proofErr w:type="spellStart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Куражева</w:t>
      </w:r>
      <w:proofErr w:type="spellEnd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Н. В. </w:t>
      </w:r>
      <w:proofErr w:type="spellStart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Вараева</w:t>
      </w:r>
      <w:proofErr w:type="spellEnd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А. С. </w:t>
      </w:r>
      <w:proofErr w:type="spellStart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Тузаева</w:t>
      </w:r>
      <w:proofErr w:type="spellEnd"/>
      <w:r w:rsidRPr="0024332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И. А. Козлова).</w:t>
      </w:r>
    </w:p>
    <w:p w:rsidR="0024332B" w:rsidRPr="0024332B" w:rsidRDefault="0024332B" w:rsidP="00BF1D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безопасности детей дошкольного возраста / под ред. Н.Н. Авдеевой, О.Л. Князевой, Р.Б. </w:t>
      </w:r>
      <w:proofErr w:type="spellStart"/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Стеркиной</w:t>
      </w:r>
      <w:proofErr w:type="spellEnd"/>
      <w:r w:rsidR="00AA0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1756" w:rsidRPr="0024332B" w:rsidRDefault="00581756" w:rsidP="00BF1D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ознакомлению детей с региональным компонентом осуществляется во всех видах деятельности по программе Р.М. Литвиновой.</w:t>
      </w:r>
    </w:p>
    <w:p w:rsidR="00581756" w:rsidRPr="0024332B" w:rsidRDefault="00A07BBA" w:rsidP="00BF1DB9">
      <w:pPr>
        <w:pStyle w:val="a3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Утвердить сетку непосредственной образовательной </w:t>
      </w:r>
      <w:r w:rsidR="0029492E"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 по группам на 20</w:t>
      </w:r>
      <w:r w:rsidR="00961034"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</w:t>
      </w:r>
      <w:r w:rsidR="00ED52F0"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0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F1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год (Приложение № 1).</w:t>
      </w:r>
    </w:p>
    <w:p w:rsidR="0029492E" w:rsidRPr="0024332B" w:rsidRDefault="0029492E" w:rsidP="00BF1DB9">
      <w:pPr>
        <w:pStyle w:val="a3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Обеспечить работу</w:t>
      </w:r>
      <w:r w:rsidR="00BF1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дополнительному образованию.</w:t>
      </w:r>
    </w:p>
    <w:p w:rsidR="0036678C" w:rsidRPr="0024332B" w:rsidRDefault="0029492E" w:rsidP="00BF1D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07BBA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Воспитателям в течени</w:t>
      </w:r>
      <w:r w:rsidR="002800D9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активно организовывать</w:t>
      </w:r>
      <w:r w:rsidR="00A07BBA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оздоровительные и образовательные мероприятия</w:t>
      </w:r>
      <w:r w:rsidR="002800D9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</w:t>
      </w:r>
      <w:r w:rsidR="00A07BBA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списочного состава, на рост процента посещаемости детей,</w:t>
      </w:r>
      <w:r w:rsidR="00A07BBA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</w:t>
      </w:r>
      <w:r w:rsidR="00BF1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заболеваемости и снижение процента отсутствия детей по другим</w:t>
      </w:r>
      <w:r w:rsidR="00A07BBA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78C" w:rsidRPr="0024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причинам.</w:t>
      </w:r>
    </w:p>
    <w:p w:rsidR="00B1065C" w:rsidRPr="0024332B" w:rsidRDefault="00B1065C" w:rsidP="00A07BB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262" w:rsidRPr="00A07BBA" w:rsidRDefault="002E5262" w:rsidP="00A07BB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E5262" w:rsidRPr="00A07BBA" w:rsidRDefault="002E5262" w:rsidP="00770E5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22ABE" w:rsidRPr="00770E59" w:rsidRDefault="002E5262" w:rsidP="00770E5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0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Заведующий МБДОУ №</w:t>
      </w:r>
      <w:r w:rsidR="009B11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0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19    ____________________ А. В. </w:t>
      </w:r>
      <w:proofErr w:type="spellStart"/>
      <w:r w:rsidRPr="00770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Нетеса</w:t>
      </w:r>
      <w:proofErr w:type="spellEnd"/>
    </w:p>
    <w:p w:rsidR="009C3E59" w:rsidRPr="00770E59" w:rsidRDefault="009C3E59" w:rsidP="00770E5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Pr="00770E59" w:rsidRDefault="009C3E59" w:rsidP="00770E5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Pr="00770E59" w:rsidRDefault="009C3E59" w:rsidP="00770E5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C3E59" w:rsidRDefault="009C3E59" w:rsidP="00E375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13608" w:rsidRDefault="00413608" w:rsidP="00413608">
      <w:pPr>
        <w:tabs>
          <w:tab w:val="left" w:pos="1365"/>
          <w:tab w:val="center" w:pos="778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608" w:rsidRDefault="00413608" w:rsidP="00413608">
      <w:pPr>
        <w:tabs>
          <w:tab w:val="left" w:pos="1365"/>
          <w:tab w:val="center" w:pos="778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0CE3" w:rsidRDefault="00280CE3" w:rsidP="00413608">
      <w:pPr>
        <w:tabs>
          <w:tab w:val="left" w:pos="1365"/>
          <w:tab w:val="center" w:pos="778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280CE3" w:rsidSect="006A092B">
          <w:pgSz w:w="11906" w:h="16838"/>
          <w:pgMar w:top="851" w:right="707" w:bottom="709" w:left="1418" w:header="709" w:footer="709" w:gutter="0"/>
          <w:cols w:space="708"/>
          <w:docGrid w:linePitch="360"/>
        </w:sectPr>
      </w:pPr>
    </w:p>
    <w:p w:rsidR="00413608" w:rsidRDefault="00413608" w:rsidP="00413608">
      <w:pPr>
        <w:tabs>
          <w:tab w:val="left" w:pos="1365"/>
          <w:tab w:val="center" w:pos="778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24F7F" w:rsidRPr="00224F7F" w:rsidRDefault="00224F7F" w:rsidP="00224F7F">
      <w:pPr>
        <w:tabs>
          <w:tab w:val="left" w:pos="1365"/>
          <w:tab w:val="center" w:pos="7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F7F">
        <w:rPr>
          <w:rFonts w:ascii="Times New Roman" w:hAnsi="Times New Roman" w:cs="Times New Roman"/>
          <w:b/>
          <w:sz w:val="28"/>
          <w:szCs w:val="28"/>
        </w:rPr>
        <w:t xml:space="preserve">Расписание специально организованной образовательной деятельности </w:t>
      </w:r>
      <w:proofErr w:type="gramStart"/>
      <w:r w:rsidRPr="00224F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24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F7F" w:rsidRPr="00224F7F" w:rsidRDefault="00224F7F" w:rsidP="00224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7F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дошкольном образовательном </w:t>
      </w:r>
      <w:proofErr w:type="gramStart"/>
      <w:r w:rsidRPr="00224F7F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224F7F" w:rsidRPr="00224F7F" w:rsidRDefault="00224F7F" w:rsidP="00224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«Детский сад № 19»</w:t>
      </w:r>
    </w:p>
    <w:p w:rsidR="00224F7F" w:rsidRPr="00224F7F" w:rsidRDefault="00224F7F" w:rsidP="00224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F7F">
        <w:rPr>
          <w:rFonts w:ascii="Times New Roman" w:hAnsi="Times New Roman" w:cs="Times New Roman"/>
          <w:b/>
          <w:sz w:val="28"/>
          <w:szCs w:val="28"/>
        </w:rPr>
        <w:t xml:space="preserve">                          Предгорного муниципального округа Ставропольского края</w:t>
      </w:r>
    </w:p>
    <w:p w:rsidR="00224F7F" w:rsidRPr="00224F7F" w:rsidRDefault="00224F7F" w:rsidP="00224F7F">
      <w:pPr>
        <w:tabs>
          <w:tab w:val="left" w:pos="1365"/>
          <w:tab w:val="center" w:pos="7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 202</w:t>
      </w:r>
      <w:r w:rsidR="006A092B">
        <w:rPr>
          <w:rFonts w:ascii="Times New Roman" w:hAnsi="Times New Roman" w:cs="Times New Roman"/>
          <w:b/>
          <w:sz w:val="28"/>
          <w:szCs w:val="28"/>
        </w:rPr>
        <w:t>4</w:t>
      </w:r>
      <w:r w:rsidRPr="00224F7F">
        <w:rPr>
          <w:rFonts w:ascii="Times New Roman" w:hAnsi="Times New Roman" w:cs="Times New Roman"/>
          <w:b/>
          <w:sz w:val="28"/>
          <w:szCs w:val="28"/>
        </w:rPr>
        <w:t>-202</w:t>
      </w:r>
      <w:r w:rsidR="006A092B">
        <w:rPr>
          <w:rFonts w:ascii="Times New Roman" w:hAnsi="Times New Roman" w:cs="Times New Roman"/>
          <w:b/>
          <w:sz w:val="28"/>
          <w:szCs w:val="28"/>
        </w:rPr>
        <w:t>5</w:t>
      </w:r>
      <w:r w:rsidRPr="00224F7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24F7F" w:rsidRPr="00224F7F" w:rsidRDefault="00224F7F" w:rsidP="00224F7F">
      <w:pPr>
        <w:tabs>
          <w:tab w:val="left" w:pos="1365"/>
          <w:tab w:val="left" w:pos="1045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1985"/>
        <w:gridCol w:w="1984"/>
        <w:gridCol w:w="1985"/>
        <w:gridCol w:w="1984"/>
      </w:tblGrid>
      <w:tr w:rsidR="006A092B" w:rsidRPr="008655B0" w:rsidTr="008655B0"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A092B" w:rsidRPr="008655B0" w:rsidTr="008655B0"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вторая группа раннего возраста № 1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9.00-9.10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2.Речевое развитие (развитие речи)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9.20-9.30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Речевое развитие (развитие речи)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2.Физическое развитие 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9.50 - 10.00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Художественно – эстетическое развитие 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(лепка/ конструирование)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9.20-9.30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9.20 -9.30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(окружающий мир)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чередуется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 – 9.10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9.20-9.30</w:t>
            </w:r>
          </w:p>
        </w:tc>
      </w:tr>
      <w:tr w:rsidR="006A092B" w:rsidRPr="008655B0" w:rsidTr="008655B0"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 xml:space="preserve"> младшая группа № 2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1.Речевое развитие (развитие речи)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Физическое развитие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9.25-9.40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9.25-9.40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9.25-9.40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(окружающий мир)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чередуется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9.00-9.15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2.Физическое развитие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9.20-9.35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 Художественно – эстетическое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(лепка /аппликация) (конструирование/ручной труд)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9.25-9.40.</w:t>
            </w:r>
          </w:p>
        </w:tc>
      </w:tr>
      <w:tr w:rsidR="006A092B" w:rsidRPr="008655B0" w:rsidTr="008655B0">
        <w:trPr>
          <w:trHeight w:val="1523"/>
        </w:trPr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№ 3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 Художественно-эстетическое развитие (лепка/аппликация)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11.30 – 11.50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развитие.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9.30-9.50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11.35 – 11.55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Художественно-эстетическое развитие (конструирование/ручной труд)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15.40-16.00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(окружающий мир)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чередуется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9.00-9.20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Физическое развитие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09.40 – 10.00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Речевое развитие (развитие речи)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9.35-9.55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092B" w:rsidRPr="008655B0" w:rsidTr="008655B0">
        <w:trPr>
          <w:trHeight w:val="2552"/>
        </w:trPr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 xml:space="preserve"> старшая группа № 7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9.50-10.15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(окружающий мир)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чередуется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(физическая культура на воздухе)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10.10 – 10.35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(лепка /аппликация)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9.40- 10.05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Речевое развитие (подготовка к обучению грамоте)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9.00-9.25.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11.35 – 12.00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Художественно-эстетическое развитие (конструирование/ручной труд)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Речевое развитие (развитие речи)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11.35 – 12.00</w:t>
            </w:r>
          </w:p>
        </w:tc>
      </w:tr>
      <w:tr w:rsidR="006A092B" w:rsidRPr="008655B0" w:rsidTr="008655B0">
        <w:trPr>
          <w:trHeight w:hRule="exact" w:val="2410"/>
        </w:trPr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старшая группа компенсирующей направленности № 5</w:t>
            </w: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на воздухе)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10.20 -10.45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Логопедическое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Художественно – эстетическое развитие (музыкальное)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10.10-10.35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(лепка /аппликация)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Логопедическое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12.05-12.30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1.Логопедическое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10.05 – 10.30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Художественно-эстетическое развитие (конструирование/ручной труд)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15.35-16.00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 Речевое развитие (подготовка к обучению грамоте)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10.05-10.30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092B" w:rsidRPr="008655B0" w:rsidTr="008655B0">
        <w:trPr>
          <w:trHeight w:val="2383"/>
        </w:trPr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lastRenderedPageBreak/>
              <w:t>подготовительная к школе группа компенсирующей направленности группа № 4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1.Логопедическое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9.40-10.10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10.25-10.55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Логопедическое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proofErr w:type="gramStart"/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Художественно-эстетическое развитие (конструирование</w:t>
            </w:r>
            <w:proofErr w:type="gramEnd"/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/ручной труд)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12.05 – 12.35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Познавательное развитие (ФЭМП)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Речевое развитие (подготовка к обучению грамоте)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(физическая культура на воздухе)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10.35-11.05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Логопедическое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(лепка /аппликация)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10.35-11.05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12.05 – 12.35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092B" w:rsidRPr="008655B0" w:rsidTr="008655B0">
        <w:trPr>
          <w:trHeight w:val="2633"/>
        </w:trPr>
        <w:tc>
          <w:tcPr>
            <w:tcW w:w="1276" w:type="dxa"/>
          </w:tcPr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  <w:p w:rsidR="006A092B" w:rsidRPr="006A092B" w:rsidRDefault="006A092B" w:rsidP="006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92B">
              <w:rPr>
                <w:rFonts w:ascii="Times New Roman" w:hAnsi="Times New Roman" w:cs="Times New Roman"/>
                <w:b/>
              </w:rPr>
              <w:t xml:space="preserve"> № 6</w:t>
            </w: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Познавательное развитие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(окружающий мир)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9.00-9.30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Художественно-эстетическое развитие (конструирование/ручной труд)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 – 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12.05 -12.35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9.00 - 9.30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 – 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3.Физическое развитие (физическая культура на воздухе)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10.50 -11.20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 Речевое развитие (подготовка к обучению грамоте)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9.00 -9.30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(рисование)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 – 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10.25 -10.55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Речевое развитие (развитие речи)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9.00 -9.30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(лепка /аппликация) чередуются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9.40 – 10.10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3.Физическое развитие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(физическая культура в помещении)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12.05 – 12.35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1. Познавательное развитие (ФЭМП)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9.00- 9.30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2. Художественно – эстетическое развитие (музыкальное)</w:t>
            </w:r>
          </w:p>
          <w:p w:rsidR="006A092B" w:rsidRPr="006A092B" w:rsidRDefault="006A092B" w:rsidP="006A09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92B">
              <w:rPr>
                <w:rFonts w:ascii="Times New Roman" w:hAnsi="Times New Roman" w:cs="Times New Roman"/>
                <w:b/>
                <w:sz w:val="16"/>
                <w:szCs w:val="16"/>
              </w:rPr>
              <w:t>10.35 -11.05</w:t>
            </w:r>
          </w:p>
        </w:tc>
      </w:tr>
    </w:tbl>
    <w:p w:rsidR="00961034" w:rsidRPr="008655B0" w:rsidRDefault="00961034" w:rsidP="00865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61034" w:rsidRPr="008655B0" w:rsidRDefault="00961034" w:rsidP="00865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1034" w:rsidRPr="00F017C2" w:rsidRDefault="00961034" w:rsidP="00F017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961034" w:rsidRPr="00F017C2" w:rsidSect="006A092B">
      <w:pgSz w:w="11906" w:h="16838"/>
      <w:pgMar w:top="993" w:right="720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0FD1"/>
    <w:multiLevelType w:val="hybridMultilevel"/>
    <w:tmpl w:val="FDAAFECA"/>
    <w:lvl w:ilvl="0" w:tplc="9CE6C7F8">
      <w:start w:val="1"/>
      <w:numFmt w:val="decimal"/>
      <w:lvlText w:val="%1."/>
      <w:lvlJc w:val="left"/>
      <w:pPr>
        <w:ind w:left="207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755F0FF7"/>
    <w:multiLevelType w:val="multilevel"/>
    <w:tmpl w:val="6D548EC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178EB"/>
    <w:rsid w:val="00002C80"/>
    <w:rsid w:val="00071810"/>
    <w:rsid w:val="000B2DB3"/>
    <w:rsid w:val="000B35FE"/>
    <w:rsid w:val="000D4B98"/>
    <w:rsid w:val="0010433B"/>
    <w:rsid w:val="0011757A"/>
    <w:rsid w:val="001772C3"/>
    <w:rsid w:val="001A4AB9"/>
    <w:rsid w:val="001E67CA"/>
    <w:rsid w:val="001F5B5A"/>
    <w:rsid w:val="00224F7F"/>
    <w:rsid w:val="0024332B"/>
    <w:rsid w:val="00243890"/>
    <w:rsid w:val="00246064"/>
    <w:rsid w:val="0027544F"/>
    <w:rsid w:val="002800D9"/>
    <w:rsid w:val="00280CE3"/>
    <w:rsid w:val="002933BF"/>
    <w:rsid w:val="0029492E"/>
    <w:rsid w:val="00295920"/>
    <w:rsid w:val="002A1976"/>
    <w:rsid w:val="002B065B"/>
    <w:rsid w:val="002B5EF3"/>
    <w:rsid w:val="002C5171"/>
    <w:rsid w:val="002D4DD2"/>
    <w:rsid w:val="002E3C33"/>
    <w:rsid w:val="002E5262"/>
    <w:rsid w:val="002F76DF"/>
    <w:rsid w:val="0036678C"/>
    <w:rsid w:val="003D17CE"/>
    <w:rsid w:val="003D2E25"/>
    <w:rsid w:val="003E3CC2"/>
    <w:rsid w:val="00407E24"/>
    <w:rsid w:val="00413608"/>
    <w:rsid w:val="004140D5"/>
    <w:rsid w:val="00445F9B"/>
    <w:rsid w:val="00457133"/>
    <w:rsid w:val="00495A8D"/>
    <w:rsid w:val="004B5B22"/>
    <w:rsid w:val="004C1F2E"/>
    <w:rsid w:val="004D10B7"/>
    <w:rsid w:val="004D3F52"/>
    <w:rsid w:val="00516042"/>
    <w:rsid w:val="00526DE6"/>
    <w:rsid w:val="005722CD"/>
    <w:rsid w:val="00572457"/>
    <w:rsid w:val="00581756"/>
    <w:rsid w:val="00586401"/>
    <w:rsid w:val="005A60DD"/>
    <w:rsid w:val="005D28DE"/>
    <w:rsid w:val="005E3853"/>
    <w:rsid w:val="005F2BA9"/>
    <w:rsid w:val="0060174E"/>
    <w:rsid w:val="00635B78"/>
    <w:rsid w:val="00644279"/>
    <w:rsid w:val="006760AF"/>
    <w:rsid w:val="00684AFA"/>
    <w:rsid w:val="00685E80"/>
    <w:rsid w:val="00691A4D"/>
    <w:rsid w:val="006A092B"/>
    <w:rsid w:val="006B3B7D"/>
    <w:rsid w:val="00700417"/>
    <w:rsid w:val="007321B1"/>
    <w:rsid w:val="00764956"/>
    <w:rsid w:val="0077042E"/>
    <w:rsid w:val="00770E59"/>
    <w:rsid w:val="00786551"/>
    <w:rsid w:val="00790D56"/>
    <w:rsid w:val="007D0A77"/>
    <w:rsid w:val="00800AB6"/>
    <w:rsid w:val="00800B2D"/>
    <w:rsid w:val="0081310D"/>
    <w:rsid w:val="00821400"/>
    <w:rsid w:val="00824B6E"/>
    <w:rsid w:val="00836894"/>
    <w:rsid w:val="008421C7"/>
    <w:rsid w:val="00862B99"/>
    <w:rsid w:val="008655B0"/>
    <w:rsid w:val="00902764"/>
    <w:rsid w:val="00907A57"/>
    <w:rsid w:val="00961034"/>
    <w:rsid w:val="009B1154"/>
    <w:rsid w:val="009C3E59"/>
    <w:rsid w:val="009C6BE8"/>
    <w:rsid w:val="00A05568"/>
    <w:rsid w:val="00A07BBA"/>
    <w:rsid w:val="00A200FF"/>
    <w:rsid w:val="00A32423"/>
    <w:rsid w:val="00A66FDA"/>
    <w:rsid w:val="00A67873"/>
    <w:rsid w:val="00A74E7A"/>
    <w:rsid w:val="00A76227"/>
    <w:rsid w:val="00A95424"/>
    <w:rsid w:val="00A97507"/>
    <w:rsid w:val="00AA04D5"/>
    <w:rsid w:val="00AB559F"/>
    <w:rsid w:val="00AD61AA"/>
    <w:rsid w:val="00AE5D14"/>
    <w:rsid w:val="00AF4F0F"/>
    <w:rsid w:val="00AF6546"/>
    <w:rsid w:val="00B1065C"/>
    <w:rsid w:val="00B3475B"/>
    <w:rsid w:val="00B42962"/>
    <w:rsid w:val="00B603B9"/>
    <w:rsid w:val="00B67823"/>
    <w:rsid w:val="00B72CC3"/>
    <w:rsid w:val="00BE3DF1"/>
    <w:rsid w:val="00BF1DB9"/>
    <w:rsid w:val="00BF36E4"/>
    <w:rsid w:val="00C020F1"/>
    <w:rsid w:val="00C73B99"/>
    <w:rsid w:val="00C83DA6"/>
    <w:rsid w:val="00CA2347"/>
    <w:rsid w:val="00CA2E2A"/>
    <w:rsid w:val="00CB630C"/>
    <w:rsid w:val="00CF226C"/>
    <w:rsid w:val="00D0608B"/>
    <w:rsid w:val="00D92B72"/>
    <w:rsid w:val="00DC7943"/>
    <w:rsid w:val="00DE0BFF"/>
    <w:rsid w:val="00E0085D"/>
    <w:rsid w:val="00E15A1F"/>
    <w:rsid w:val="00E178EB"/>
    <w:rsid w:val="00E22ABE"/>
    <w:rsid w:val="00E24651"/>
    <w:rsid w:val="00E375B6"/>
    <w:rsid w:val="00E5269B"/>
    <w:rsid w:val="00E567A2"/>
    <w:rsid w:val="00EC0AC1"/>
    <w:rsid w:val="00ED52F0"/>
    <w:rsid w:val="00ED541B"/>
    <w:rsid w:val="00ED7E13"/>
    <w:rsid w:val="00F017C2"/>
    <w:rsid w:val="00F1557D"/>
    <w:rsid w:val="00F32DFE"/>
    <w:rsid w:val="00F46655"/>
    <w:rsid w:val="00F46A57"/>
    <w:rsid w:val="00F76EBE"/>
    <w:rsid w:val="00F8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91A4D"/>
    <w:pPr>
      <w:keepNext/>
      <w:spacing w:after="0" w:line="256" w:lineRule="auto"/>
      <w:ind w:firstLine="708"/>
      <w:jc w:val="both"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1557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E178EB"/>
  </w:style>
  <w:style w:type="paragraph" w:styleId="a3">
    <w:name w:val="List Paragraph"/>
    <w:basedOn w:val="a"/>
    <w:uiPriority w:val="34"/>
    <w:qFormat/>
    <w:rsid w:val="00B67823"/>
    <w:pPr>
      <w:ind w:left="720"/>
      <w:contextualSpacing/>
    </w:pPr>
  </w:style>
  <w:style w:type="paragraph" w:styleId="a4">
    <w:name w:val="No Spacing"/>
    <w:uiPriority w:val="1"/>
    <w:qFormat/>
    <w:rsid w:val="00ED7E1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DS19</cp:lastModifiedBy>
  <cp:revision>53</cp:revision>
  <cp:lastPrinted>2024-09-02T07:52:00Z</cp:lastPrinted>
  <dcterms:created xsi:type="dcterms:W3CDTF">2017-08-08T10:23:00Z</dcterms:created>
  <dcterms:modified xsi:type="dcterms:W3CDTF">2024-09-02T08:46:00Z</dcterms:modified>
</cp:coreProperties>
</file>